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5CE" w:rsidRDefault="00A275CE" w:rsidP="00A275CE">
      <w:r>
        <w:rPr>
          <w:rFonts w:ascii="Times New Roman" w:hAnsi="Times New Roman"/>
          <w:noProof/>
          <w:sz w:val="24"/>
          <w:szCs w:val="24"/>
          <w:lang w:val="en-GB" w:eastAsia="en-GB"/>
        </w:rPr>
        <mc:AlternateContent>
          <mc:Choice Requires="wps">
            <w:drawing>
              <wp:anchor distT="36576" distB="36576" distL="36576" distR="36576" simplePos="0" relativeHeight="251685376" behindDoc="0" locked="0" layoutInCell="1" allowOverlap="1" wp14:anchorId="1C48E89A" wp14:editId="34101FAE">
                <wp:simplePos x="0" y="0"/>
                <wp:positionH relativeFrom="column">
                  <wp:posOffset>664845</wp:posOffset>
                </wp:positionH>
                <wp:positionV relativeFrom="paragraph">
                  <wp:posOffset>3175</wp:posOffset>
                </wp:positionV>
                <wp:extent cx="5913120" cy="101092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1010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C1C7A" w:rsidRDefault="005C1C7A" w:rsidP="00A275CE">
                            <w:pPr>
                              <w:widowControl w:val="0"/>
                              <w:spacing w:after="0" w:line="240" w:lineRule="auto"/>
                              <w:rPr>
                                <w:rFonts w:ascii="Goudy Old Style" w:hAnsi="Goudy Old Style"/>
                                <w:b/>
                                <w:bCs/>
                                <w:sz w:val="80"/>
                                <w:szCs w:val="80"/>
                              </w:rPr>
                            </w:pPr>
                            <w:r>
                              <w:rPr>
                                <w:rFonts w:ascii="Goudy Old Style" w:hAnsi="Goudy Old Style"/>
                                <w:b/>
                                <w:bCs/>
                                <w:color w:val="7B141B"/>
                                <w:sz w:val="80"/>
                                <w:szCs w:val="80"/>
                              </w:rPr>
                              <w:t>St Dunstan’s School</w:t>
                            </w:r>
                          </w:p>
                          <w:p w:rsidR="005C1C7A" w:rsidRDefault="005C1C7A" w:rsidP="00A275CE">
                            <w:pPr>
                              <w:widowControl w:val="0"/>
                              <w:spacing w:after="0" w:line="240" w:lineRule="auto"/>
                              <w:rPr>
                                <w:rFonts w:ascii="Myriad Pro" w:hAnsi="Myriad Pro"/>
                                <w:color w:val="808080"/>
                                <w:sz w:val="40"/>
                                <w:szCs w:val="40"/>
                              </w:rPr>
                            </w:pPr>
                            <w:r>
                              <w:rPr>
                                <w:rFonts w:ascii="Myriad Pro" w:hAnsi="Myriad Pro"/>
                                <w:color w:val="808080"/>
                                <w:sz w:val="40"/>
                                <w:szCs w:val="40"/>
                              </w:rPr>
                              <w:t>GLASTONBURY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8E89A" id="_x0000_t202" coordsize="21600,21600" o:spt="202" path="m,l,21600r21600,l21600,xe">
                <v:stroke joinstyle="miter"/>
                <v:path gradientshapeok="t" o:connecttype="rect"/>
              </v:shapetype>
              <v:shape id="Text Box 2" o:spid="_x0000_s1026" type="#_x0000_t202" style="position:absolute;margin-left:52.35pt;margin-top:.25pt;width:465.6pt;height:79.6pt;z-index:251685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" filled="f" stroked="f" strokecolor="black [0]" insetpen="t">
                <v:textbox inset="2.88pt,2.88pt,2.88pt,2.88pt">
                  <w:txbxContent>
                    <w:p w:rsidR="005C1C7A" w:rsidRDefault="005C1C7A" w:rsidP="00A275CE">
                      <w:pPr>
                        <w:widowControl w:val="0"/>
                        <w:spacing w:after="0" w:line="240" w:lineRule="auto"/>
                        <w:rPr>
                          <w:rFonts w:ascii="Goudy Old Style" w:hAnsi="Goudy Old Style"/>
                          <w:b/>
                          <w:bCs/>
                          <w:sz w:val="80"/>
                          <w:szCs w:val="80"/>
                        </w:rPr>
                      </w:pPr>
                      <w:r>
                        <w:rPr>
                          <w:rFonts w:ascii="Goudy Old Style" w:hAnsi="Goudy Old Style"/>
                          <w:b/>
                          <w:bCs/>
                          <w:color w:val="7B141B"/>
                          <w:sz w:val="80"/>
                          <w:szCs w:val="80"/>
                        </w:rPr>
                        <w:t>St Dunstan’s School</w:t>
                      </w:r>
                    </w:p>
                    <w:p w:rsidR="005C1C7A" w:rsidRDefault="005C1C7A" w:rsidP="00A275CE">
                      <w:pPr>
                        <w:widowControl w:val="0"/>
                        <w:spacing w:after="0" w:line="240" w:lineRule="auto"/>
                        <w:rPr>
                          <w:rFonts w:ascii="Myriad Pro" w:hAnsi="Myriad Pro"/>
                          <w:color w:val="808080"/>
                          <w:sz w:val="40"/>
                          <w:szCs w:val="40"/>
                        </w:rPr>
                      </w:pPr>
                      <w:r>
                        <w:rPr>
                          <w:rFonts w:ascii="Myriad Pro" w:hAnsi="Myriad Pro"/>
                          <w:color w:val="808080"/>
                          <w:sz w:val="40"/>
                          <w:szCs w:val="40"/>
                        </w:rPr>
                        <w:t>GLASTONBURY</w:t>
                      </w:r>
                    </w:p>
                  </w:txbxContent>
                </v:textbox>
              </v:shape>
            </w:pict>
          </mc:Fallback>
        </mc:AlternateContent>
      </w:r>
      <w:r>
        <w:rPr>
          <w:rFonts w:ascii="Times New Roman" w:hAnsi="Times New Roman"/>
          <w:noProof/>
          <w:sz w:val="24"/>
          <w:szCs w:val="24"/>
          <w:lang w:val="en-GB" w:eastAsia="en-GB"/>
        </w:rPr>
        <w:drawing>
          <wp:anchor distT="36576" distB="36576" distL="36576" distR="36576" simplePos="0" relativeHeight="251686400" behindDoc="0" locked="0" layoutInCell="1" allowOverlap="1" wp14:anchorId="699C37D7" wp14:editId="291726F2">
            <wp:simplePos x="0" y="0"/>
            <wp:positionH relativeFrom="column">
              <wp:posOffset>-66675</wp:posOffset>
            </wp:positionH>
            <wp:positionV relativeFrom="paragraph">
              <wp:posOffset>52070</wp:posOffset>
            </wp:positionV>
            <wp:extent cx="713740" cy="1027430"/>
            <wp:effectExtent l="0" t="0" r="0" b="1270"/>
            <wp:wrapNone/>
            <wp:docPr id="16" name="Picture 16" descr="Harp for white background flat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p for white background flat PC"/>
                    <pic:cNvPicPr>
                      <a:picLocks noChangeAspect="1" noChangeArrowheads="1"/>
                    </pic:cNvPicPr>
                  </pic:nvPicPr>
                  <pic:blipFill>
                    <a:blip r:embed="rId10" cstate="print">
                      <a:clrChange>
                        <a:clrFrom>
                          <a:srgbClr val="FFFFFF"/>
                        </a:clrFrom>
                        <a:clrTo>
                          <a:srgbClr val="FFFFFF">
                            <a:alpha val="0"/>
                          </a:srgbClr>
                        </a:clrTo>
                      </a:clrChange>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13740" cy="1027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275CE" w:rsidRDefault="00A275CE" w:rsidP="00A275CE"/>
    <w:p w:rsidR="00A275CE" w:rsidRDefault="00A275CE" w:rsidP="00A275CE"/>
    <w:p w:rsidR="00A275CE" w:rsidRDefault="00A275CE" w:rsidP="00A275CE"/>
    <w:p w:rsidR="00A275CE" w:rsidRDefault="00A275CE" w:rsidP="00A275CE"/>
    <w:p w:rsidR="00A275CE" w:rsidRDefault="00A275CE" w:rsidP="00A275CE"/>
    <w:p w:rsidR="00A275CE" w:rsidRDefault="00A275CE" w:rsidP="00A275CE"/>
    <w:p w:rsidR="00A275CE" w:rsidRDefault="00A275CE" w:rsidP="00A275CE"/>
    <w:p w:rsidR="00A275CE" w:rsidRDefault="00A275CE" w:rsidP="00A275CE"/>
    <w:p w:rsidR="00A275CE" w:rsidRDefault="00A275CE" w:rsidP="00A275CE"/>
    <w:p w:rsidR="00A275CE" w:rsidRPr="007C350C" w:rsidRDefault="00EB4C2E" w:rsidP="00A275CE">
      <w:pPr>
        <w:jc w:val="center"/>
        <w:rPr>
          <w:rFonts w:ascii="Arial Black" w:hAnsi="Arial Black"/>
          <w:color w:val="7B1417"/>
          <w:sz w:val="96"/>
          <w:szCs w:val="96"/>
        </w:rPr>
      </w:pPr>
      <w:r>
        <w:rPr>
          <w:rFonts w:ascii="Arial Black" w:hAnsi="Arial Black"/>
          <w:color w:val="7B1417"/>
          <w:sz w:val="96"/>
          <w:szCs w:val="96"/>
        </w:rPr>
        <w:t>KS4 Course Information</w:t>
      </w:r>
    </w:p>
    <w:p w:rsidR="00A275CE" w:rsidRPr="007C350C" w:rsidRDefault="005C1C7A" w:rsidP="00A275CE">
      <w:pPr>
        <w:jc w:val="center"/>
        <w:rPr>
          <w:rFonts w:ascii="Arial" w:hAnsi="Arial" w:cs="Arial"/>
          <w:color w:val="262626" w:themeColor="text1" w:themeTint="D9"/>
          <w:sz w:val="72"/>
          <w:szCs w:val="72"/>
        </w:rPr>
      </w:pPr>
      <w:r>
        <w:rPr>
          <w:rFonts w:ascii="Arial" w:hAnsi="Arial" w:cs="Arial"/>
          <w:color w:val="262626" w:themeColor="text1" w:themeTint="D9"/>
          <w:sz w:val="72"/>
          <w:szCs w:val="72"/>
        </w:rPr>
        <w:t>2018</w:t>
      </w:r>
      <w:r w:rsidR="00A275CE">
        <w:rPr>
          <w:rFonts w:ascii="Arial" w:hAnsi="Arial" w:cs="Arial"/>
          <w:color w:val="262626" w:themeColor="text1" w:themeTint="D9"/>
          <w:sz w:val="72"/>
          <w:szCs w:val="72"/>
        </w:rPr>
        <w:t xml:space="preserve"> - </w:t>
      </w:r>
      <w:r>
        <w:rPr>
          <w:rFonts w:ascii="Arial" w:hAnsi="Arial" w:cs="Arial"/>
          <w:color w:val="262626" w:themeColor="text1" w:themeTint="D9"/>
          <w:sz w:val="72"/>
          <w:szCs w:val="72"/>
        </w:rPr>
        <w:t>2020</w:t>
      </w:r>
    </w:p>
    <w:p w:rsidR="00A275CE" w:rsidRDefault="00A275CE" w:rsidP="00A275CE">
      <w:pPr>
        <w:jc w:val="center"/>
        <w:rPr>
          <w:rFonts w:ascii="Arial" w:hAnsi="Arial" w:cs="Arial"/>
          <w:color w:val="404040" w:themeColor="text1" w:themeTint="BF"/>
          <w:sz w:val="72"/>
          <w:szCs w:val="72"/>
        </w:rPr>
      </w:pPr>
    </w:p>
    <w:p w:rsidR="00A275CE" w:rsidRDefault="00A275CE" w:rsidP="00A275CE">
      <w:pPr>
        <w:jc w:val="center"/>
        <w:rPr>
          <w:rFonts w:ascii="Arial" w:hAnsi="Arial" w:cs="Arial"/>
          <w:color w:val="404040" w:themeColor="text1" w:themeTint="BF"/>
          <w:sz w:val="72"/>
          <w:szCs w:val="72"/>
        </w:rPr>
      </w:pPr>
    </w:p>
    <w:p w:rsidR="00A275CE" w:rsidRPr="007C350C" w:rsidRDefault="00A275CE" w:rsidP="00A275CE">
      <w:pPr>
        <w:jc w:val="center"/>
        <w:rPr>
          <w:rFonts w:ascii="Arial" w:hAnsi="Arial" w:cs="Arial"/>
          <w:color w:val="404040" w:themeColor="text1" w:themeTint="BF"/>
          <w:sz w:val="72"/>
          <w:szCs w:val="72"/>
        </w:rPr>
      </w:pPr>
    </w:p>
    <w:p w:rsidR="00A275CE" w:rsidRDefault="00A275CE" w:rsidP="00A275CE"/>
    <w:p w:rsidR="00A275CE" w:rsidRDefault="00A275CE" w:rsidP="00A275CE"/>
    <w:p w:rsidR="00A275CE" w:rsidRDefault="00A275CE" w:rsidP="00A275CE"/>
    <w:p w:rsidR="00A275CE" w:rsidRPr="007C350C" w:rsidRDefault="00A275CE" w:rsidP="00A275CE">
      <w:pPr>
        <w:jc w:val="right"/>
        <w:rPr>
          <w:i/>
        </w:rPr>
      </w:pPr>
      <w:r w:rsidRPr="007C350C">
        <w:rPr>
          <w:rFonts w:ascii="Times New Roman" w:hAnsi="Times New Roman"/>
          <w:i/>
          <w:noProof/>
          <w:sz w:val="24"/>
          <w:szCs w:val="24"/>
          <w:lang w:val="en-GB" w:eastAsia="en-GB"/>
        </w:rPr>
        <mc:AlternateContent>
          <mc:Choice Requires="wps">
            <w:drawing>
              <wp:anchor distT="36576" distB="36576" distL="36576" distR="36576" simplePos="0" relativeHeight="251680256" behindDoc="0" locked="0" layoutInCell="1" allowOverlap="1" wp14:anchorId="783DE4B5" wp14:editId="797BE8F0">
                <wp:simplePos x="0" y="0"/>
                <wp:positionH relativeFrom="column">
                  <wp:posOffset>-552450</wp:posOffset>
                </wp:positionH>
                <wp:positionV relativeFrom="paragraph">
                  <wp:posOffset>179070</wp:posOffset>
                </wp:positionV>
                <wp:extent cx="7750810" cy="228600"/>
                <wp:effectExtent l="0" t="1905" r="444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0810" cy="228600"/>
                        </a:xfrm>
                        <a:prstGeom prst="rect">
                          <a:avLst/>
                        </a:prstGeom>
                        <a:solidFill>
                          <a:srgbClr val="FDBA31"/>
                        </a:solidFill>
                        <a:ln>
                          <a:noFill/>
                        </a:ln>
                        <a:effectLst/>
                        <a:extLst>
                          <a:ext uri="{91240B29-F687-4F45-9708-019B960494DF}">
                            <a14:hiddenLine xmlns:a14="http://schemas.microsoft.com/office/drawing/2010/main" w="9525" algn="in">
                              <a:solidFill>
                                <a:srgbClr val="EEB80C"/>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550F18" id="Rectangle 12" o:spid="_x0000_s1026" style="position:absolute;margin-left:-43.5pt;margin-top:14.1pt;width:610.3pt;height:18pt;z-index:251680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" fillcolor="#fdba31" stroked="f" strokecolor="#eeb80c" insetpen="t">
                <v:shadow color="#ffc000"/>
                <v:textbox inset="2.88pt,2.88pt,2.88pt,2.88pt"/>
              </v:rect>
            </w:pict>
          </mc:Fallback>
        </mc:AlternateContent>
      </w:r>
      <w:r w:rsidRPr="007C350C">
        <w:rPr>
          <w:rFonts w:ascii="Times New Roman" w:hAnsi="Times New Roman"/>
          <w:i/>
          <w:noProof/>
          <w:sz w:val="24"/>
          <w:szCs w:val="24"/>
          <w:lang w:val="en-GB" w:eastAsia="en-GB"/>
        </w:rPr>
        <w:drawing>
          <wp:anchor distT="0" distB="0" distL="114300" distR="114300" simplePos="0" relativeHeight="251681280" behindDoc="0" locked="0" layoutInCell="1" allowOverlap="1" wp14:anchorId="21A442B0" wp14:editId="359F2B63">
            <wp:simplePos x="0" y="0"/>
            <wp:positionH relativeFrom="column">
              <wp:posOffset>6197600</wp:posOffset>
            </wp:positionH>
            <wp:positionV relativeFrom="paragraph">
              <wp:posOffset>506095</wp:posOffset>
            </wp:positionV>
            <wp:extent cx="546100" cy="546735"/>
            <wp:effectExtent l="0" t="0" r="6350" b="5715"/>
            <wp:wrapNone/>
            <wp:docPr id="9" name="Picture 9" descr="Image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descrip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6100" cy="5467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C350C">
        <w:rPr>
          <w:rFonts w:ascii="Times New Roman" w:hAnsi="Times New Roman"/>
          <w:i/>
          <w:noProof/>
          <w:sz w:val="24"/>
          <w:szCs w:val="24"/>
          <w:lang w:val="en-GB" w:eastAsia="en-GB"/>
        </w:rPr>
        <mc:AlternateContent>
          <mc:Choice Requires="wps">
            <w:drawing>
              <wp:anchor distT="36576" distB="36576" distL="36576" distR="36576" simplePos="0" relativeHeight="251682304" behindDoc="0" locked="0" layoutInCell="1" allowOverlap="1" wp14:anchorId="36503973" wp14:editId="3EB8CB5E">
                <wp:simplePos x="0" y="0"/>
                <wp:positionH relativeFrom="column">
                  <wp:posOffset>-465455</wp:posOffset>
                </wp:positionH>
                <wp:positionV relativeFrom="paragraph">
                  <wp:posOffset>380365</wp:posOffset>
                </wp:positionV>
                <wp:extent cx="7663815" cy="938530"/>
                <wp:effectExtent l="0" t="0" r="444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3815" cy="938530"/>
                        </a:xfrm>
                        <a:prstGeom prst="rect">
                          <a:avLst/>
                        </a:prstGeom>
                        <a:solidFill>
                          <a:srgbClr val="7B141B"/>
                        </a:solidFill>
                        <a:ln>
                          <a:noFill/>
                        </a:ln>
                        <a:effectLst/>
                        <a:extLst>
                          <a:ext uri="{91240B29-F687-4F45-9708-019B960494DF}">
                            <a14:hiddenLine xmlns:a14="http://schemas.microsoft.com/office/drawing/2010/main" w="9525" algn="in">
                              <a:solidFill>
                                <a:srgbClr val="A70240"/>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88A680" id="Rectangle 10" o:spid="_x0000_s1026" style="position:absolute;margin-left:-36.65pt;margin-top:29.95pt;width:603.45pt;height:73.9pt;z-index:251682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" fillcolor="#7b141b" stroked="f" strokecolor="#a70240" insetpen="t">
                <v:shadow color="#ffc000"/>
                <v:textbox inset="2.88pt,2.88pt,2.88pt,2.88pt"/>
              </v:rect>
            </w:pict>
          </mc:Fallback>
        </mc:AlternateContent>
      </w:r>
      <w:r w:rsidRPr="007C350C">
        <w:rPr>
          <w:rFonts w:ascii="Times New Roman" w:hAnsi="Times New Roman"/>
          <w:i/>
          <w:noProof/>
          <w:sz w:val="24"/>
          <w:szCs w:val="24"/>
          <w:lang w:val="en-GB" w:eastAsia="en-GB"/>
        </w:rPr>
        <mc:AlternateContent>
          <mc:Choice Requires="wps">
            <w:drawing>
              <wp:anchor distT="36576" distB="36576" distL="36576" distR="36576" simplePos="0" relativeHeight="251683328" behindDoc="0" locked="0" layoutInCell="1" allowOverlap="1" wp14:anchorId="525E9FC7" wp14:editId="13246BD7">
                <wp:simplePos x="0" y="0"/>
                <wp:positionH relativeFrom="column">
                  <wp:posOffset>-545465</wp:posOffset>
                </wp:positionH>
                <wp:positionV relativeFrom="paragraph">
                  <wp:posOffset>222250</wp:posOffset>
                </wp:positionV>
                <wp:extent cx="7747635" cy="209550"/>
                <wp:effectExtent l="0" t="0" r="635"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635" cy="209550"/>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rgbClr val="A70240"/>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FDD7B7" id="Rectangle 3" o:spid="_x0000_s1026" style="position:absolute;margin-left:-42.95pt;margin-top:17.5pt;width:610.05pt;height:16.5pt;z-index:251683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" fillcolor="black [0]" stroked="f" strokecolor="#a70240" insetpen="t">
                <v:shadow color="#ffc000"/>
                <v:textbox inset="2.88pt,2.88pt,2.88pt,2.88pt"/>
              </v:rect>
            </w:pict>
          </mc:Fallback>
        </mc:AlternateContent>
      </w:r>
      <w:r w:rsidRPr="007C350C">
        <w:rPr>
          <w:i/>
        </w:rPr>
        <w:t>Part of the Midsomer Norton Schools Partnership</w:t>
      </w:r>
    </w:p>
    <w:p w:rsidR="00A275CE" w:rsidRDefault="00A275CE" w:rsidP="00A275CE">
      <w:r>
        <w:rPr>
          <w:rFonts w:ascii="Times New Roman" w:hAnsi="Times New Roman"/>
          <w:noProof/>
          <w:sz w:val="24"/>
          <w:szCs w:val="24"/>
          <w:lang w:val="en-GB" w:eastAsia="en-GB"/>
        </w:rPr>
        <mc:AlternateContent>
          <mc:Choice Requires="wps">
            <w:drawing>
              <wp:anchor distT="36576" distB="36576" distL="36576" distR="36576" simplePos="0" relativeHeight="251684352" behindDoc="0" locked="0" layoutInCell="1" allowOverlap="1" wp14:anchorId="7749C2B6" wp14:editId="63BFB561">
                <wp:simplePos x="0" y="0"/>
                <wp:positionH relativeFrom="margin">
                  <wp:posOffset>-515620</wp:posOffset>
                </wp:positionH>
                <wp:positionV relativeFrom="paragraph">
                  <wp:posOffset>172085</wp:posOffset>
                </wp:positionV>
                <wp:extent cx="7656830" cy="699135"/>
                <wp:effectExtent l="0" t="0" r="127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6830" cy="699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C1C7A" w:rsidRDefault="005C1C7A" w:rsidP="00A275CE">
                            <w:pPr>
                              <w:widowControl w:val="0"/>
                              <w:spacing w:after="0"/>
                              <w:jc w:val="center"/>
                              <w:rPr>
                                <w:rFonts w:ascii="Goudy Old Style" w:hAnsi="Goudy Old Style"/>
                                <w:b/>
                                <w:bCs/>
                                <w:color w:val="FFC000"/>
                                <w:sz w:val="32"/>
                                <w:szCs w:val="32"/>
                              </w:rPr>
                            </w:pPr>
                            <w:r>
                              <w:rPr>
                                <w:rFonts w:ascii="Goudy Old Style" w:hAnsi="Goudy Old Style"/>
                                <w:b/>
                                <w:bCs/>
                                <w:color w:val="FFC000"/>
                                <w:sz w:val="32"/>
                                <w:szCs w:val="32"/>
                              </w:rPr>
                              <w:t xml:space="preserve">Investing in the Future of </w:t>
                            </w:r>
                          </w:p>
                          <w:p w:rsidR="005C1C7A" w:rsidRDefault="005C1C7A" w:rsidP="00A275CE">
                            <w:pPr>
                              <w:widowControl w:val="0"/>
                              <w:spacing w:after="0"/>
                              <w:jc w:val="center"/>
                              <w:rPr>
                                <w:rFonts w:ascii="Goudy Old Style" w:hAnsi="Goudy Old Style"/>
                                <w:b/>
                                <w:bCs/>
                                <w:color w:val="FFC000"/>
                                <w:sz w:val="32"/>
                                <w:szCs w:val="32"/>
                              </w:rPr>
                            </w:pPr>
                            <w:r>
                              <w:rPr>
                                <w:rFonts w:ascii="Goudy Old Style" w:hAnsi="Goudy Old Style"/>
                                <w:b/>
                                <w:bCs/>
                                <w:color w:val="FFC000"/>
                                <w:sz w:val="32"/>
                                <w:szCs w:val="32"/>
                              </w:rPr>
                              <w:t>Secondary Education in Glastonbury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9C2B6" id="Text Box 8" o:spid="_x0000_s1027" type="#_x0000_t202" style="position:absolute;margin-left:-40.6pt;margin-top:13.55pt;width:602.9pt;height:55.05pt;z-index:2516843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" filled="f" stroked="f" strokecolor="black [0]" insetpen="t">
                <v:textbox inset="2.88pt,2.88pt,2.88pt,2.88pt">
                  <w:txbxContent>
                    <w:p w:rsidR="005C1C7A" w:rsidRDefault="005C1C7A" w:rsidP="00A275CE">
                      <w:pPr>
                        <w:widowControl w:val="0"/>
                        <w:spacing w:after="0"/>
                        <w:jc w:val="center"/>
                        <w:rPr>
                          <w:rFonts w:ascii="Goudy Old Style" w:hAnsi="Goudy Old Style"/>
                          <w:b/>
                          <w:bCs/>
                          <w:color w:val="FFC000"/>
                          <w:sz w:val="32"/>
                          <w:szCs w:val="32"/>
                        </w:rPr>
                      </w:pPr>
                      <w:r>
                        <w:rPr>
                          <w:rFonts w:ascii="Goudy Old Style" w:hAnsi="Goudy Old Style"/>
                          <w:b/>
                          <w:bCs/>
                          <w:color w:val="FFC000"/>
                          <w:sz w:val="32"/>
                          <w:szCs w:val="32"/>
                        </w:rPr>
                        <w:t xml:space="preserve">Investing in the Future of </w:t>
                      </w:r>
                    </w:p>
                    <w:p w:rsidR="005C1C7A" w:rsidRDefault="005C1C7A" w:rsidP="00A275CE">
                      <w:pPr>
                        <w:widowControl w:val="0"/>
                        <w:spacing w:after="0"/>
                        <w:jc w:val="center"/>
                        <w:rPr>
                          <w:rFonts w:ascii="Goudy Old Style" w:hAnsi="Goudy Old Style"/>
                          <w:b/>
                          <w:bCs/>
                          <w:color w:val="FFC000"/>
                          <w:sz w:val="32"/>
                          <w:szCs w:val="32"/>
                        </w:rPr>
                      </w:pPr>
                      <w:r>
                        <w:rPr>
                          <w:rFonts w:ascii="Goudy Old Style" w:hAnsi="Goudy Old Style"/>
                          <w:b/>
                          <w:bCs/>
                          <w:color w:val="FFC000"/>
                          <w:sz w:val="32"/>
                          <w:szCs w:val="32"/>
                        </w:rPr>
                        <w:t>Secondary Education in Glastonbury</w:t>
                      </w:r>
                    </w:p>
                  </w:txbxContent>
                </v:textbox>
                <w10:wrap anchorx="margin"/>
              </v:shape>
            </w:pict>
          </mc:Fallback>
        </mc:AlternateContent>
      </w:r>
      <w:r>
        <w:rPr>
          <w:rFonts w:ascii="Times New Roman" w:hAnsi="Times New Roman"/>
          <w:noProof/>
          <w:sz w:val="24"/>
          <w:szCs w:val="24"/>
          <w:lang w:val="en-GB" w:eastAsia="en-GB"/>
        </w:rPr>
        <w:drawing>
          <wp:anchor distT="0" distB="0" distL="114300" distR="114300" simplePos="0" relativeHeight="251692544" behindDoc="0" locked="0" layoutInCell="1" allowOverlap="1" wp14:anchorId="4C9E2E6B" wp14:editId="6B679317">
            <wp:simplePos x="0" y="0"/>
            <wp:positionH relativeFrom="margin">
              <wp:align>right</wp:align>
            </wp:positionH>
            <wp:positionV relativeFrom="paragraph">
              <wp:posOffset>260985</wp:posOffset>
            </wp:positionV>
            <wp:extent cx="546100" cy="546735"/>
            <wp:effectExtent l="0" t="0" r="6350" b="5715"/>
            <wp:wrapNone/>
            <wp:docPr id="13" name="Picture 13" descr="Image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descrip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6100" cy="5467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275CE" w:rsidRDefault="00A275CE" w:rsidP="00A275CE"/>
    <w:p w:rsidR="009226C3" w:rsidRPr="00EB4C2E" w:rsidRDefault="009226C3" w:rsidP="009226C3">
      <w:pPr>
        <w:rPr>
          <w:rFonts w:ascii="Calibri" w:eastAsiaTheme="minorEastAsia" w:hAnsi="Calibri" w:cs="Calibri"/>
          <w:bCs/>
          <w:color w:val="595959" w:themeColor="text1" w:themeTint="A6"/>
          <w:spacing w:val="20"/>
          <w:sz w:val="48"/>
        </w:rPr>
      </w:pPr>
    </w:p>
    <w:p w:rsidR="009226C3" w:rsidRPr="003D796E" w:rsidRDefault="009226C3" w:rsidP="009226C3">
      <w:pPr>
        <w:pStyle w:val="Subtitle"/>
        <w:spacing w:after="0"/>
        <w:rPr>
          <w:rFonts w:ascii="Calibri" w:eastAsiaTheme="minorEastAsia" w:hAnsi="Calibri" w:cs="Calibri"/>
          <w:b/>
          <w:bCs/>
          <w:sz w:val="56"/>
          <w:szCs w:val="56"/>
        </w:rPr>
      </w:pPr>
      <w:r w:rsidRPr="003D796E">
        <w:rPr>
          <w:rFonts w:ascii="Calibri" w:eastAsiaTheme="minorEastAsia" w:hAnsi="Calibri" w:cs="Calibri"/>
          <w:b/>
          <w:bCs/>
          <w:sz w:val="56"/>
          <w:szCs w:val="56"/>
        </w:rPr>
        <w:t>Core Subjects</w:t>
      </w:r>
    </w:p>
    <w:p w:rsidR="009226C3" w:rsidRDefault="009226C3">
      <w:pPr>
        <w:rPr>
          <w:rFonts w:ascii="Calibri" w:eastAsiaTheme="minorEastAsia" w:hAnsi="Calibri" w:cs="Calibri"/>
          <w:b/>
          <w:bCs/>
          <w:sz w:val="40"/>
        </w:rPr>
      </w:pPr>
      <w:r>
        <w:rPr>
          <w:rFonts w:ascii="Calibri" w:eastAsiaTheme="minorEastAsia" w:hAnsi="Calibri" w:cs="Calibri"/>
          <w:b/>
          <w:bCs/>
          <w:sz w:val="4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2253"/>
        <w:gridCol w:w="2155"/>
        <w:gridCol w:w="3083"/>
      </w:tblGrid>
      <w:tr w:rsidR="005C1C7A" w:rsidTr="005C1C7A">
        <w:tc>
          <w:tcPr>
            <w:tcW w:w="9854" w:type="dxa"/>
            <w:gridSpan w:val="4"/>
            <w:tcBorders>
              <w:top w:val="single" w:sz="4" w:space="0" w:color="auto"/>
              <w:left w:val="single" w:sz="4" w:space="0" w:color="auto"/>
              <w:bottom w:val="single" w:sz="4" w:space="0" w:color="auto"/>
            </w:tcBorders>
          </w:tcPr>
          <w:p w:rsidR="005C1C7A" w:rsidRDefault="005C1C7A" w:rsidP="005C1C7A">
            <w:pPr>
              <w:jc w:val="center"/>
              <w:rPr>
                <w:rFonts w:ascii="Verdana" w:hAnsi="Verdana"/>
                <w:b/>
                <w:sz w:val="40"/>
                <w:szCs w:val="40"/>
              </w:rPr>
            </w:pPr>
            <w:r>
              <w:rPr>
                <w:rFonts w:ascii="Verdana" w:hAnsi="Verdana"/>
                <w:b/>
                <w:sz w:val="40"/>
                <w:szCs w:val="40"/>
              </w:rPr>
              <w:lastRenderedPageBreak/>
              <w:t xml:space="preserve">English Language &amp; English Literature </w:t>
            </w:r>
          </w:p>
        </w:tc>
      </w:tr>
      <w:tr w:rsidR="005C1C7A" w:rsidTr="005C1C7A">
        <w:tc>
          <w:tcPr>
            <w:tcW w:w="9854" w:type="dxa"/>
            <w:gridSpan w:val="4"/>
            <w:tcBorders>
              <w:top w:val="single" w:sz="4" w:space="0" w:color="auto"/>
              <w:left w:val="single" w:sz="4" w:space="0" w:color="auto"/>
            </w:tcBorders>
          </w:tcPr>
          <w:p w:rsidR="005C1C7A" w:rsidRDefault="005C1C7A" w:rsidP="005C1C7A">
            <w:pPr>
              <w:rPr>
                <w:rFonts w:ascii="Verdana" w:hAnsi="Verdana"/>
                <w:b/>
              </w:rPr>
            </w:pPr>
            <w:r>
              <w:rPr>
                <w:rFonts w:ascii="Verdana" w:hAnsi="Verdana"/>
                <w:b/>
              </w:rPr>
              <w:t>AQA GCSE English  Language (AQA 8700) and English Literature (AQA 8702)</w:t>
            </w:r>
          </w:p>
        </w:tc>
      </w:tr>
      <w:tr w:rsidR="005C1C7A" w:rsidTr="005C1C7A">
        <w:tc>
          <w:tcPr>
            <w:tcW w:w="2363" w:type="dxa"/>
          </w:tcPr>
          <w:p w:rsidR="005C1C7A" w:rsidRDefault="005C1C7A" w:rsidP="005C1C7A">
            <w:pPr>
              <w:rPr>
                <w:rFonts w:ascii="Verdana" w:hAnsi="Verdana"/>
                <w:i/>
                <w:sz w:val="20"/>
                <w:szCs w:val="20"/>
              </w:rPr>
            </w:pPr>
            <w:r>
              <w:rPr>
                <w:rFonts w:ascii="Verdana" w:hAnsi="Verdana"/>
                <w:i/>
                <w:sz w:val="20"/>
                <w:szCs w:val="20"/>
              </w:rPr>
              <w:t xml:space="preserve">For further information please contact </w:t>
            </w:r>
          </w:p>
        </w:tc>
        <w:tc>
          <w:tcPr>
            <w:tcW w:w="7491" w:type="dxa"/>
            <w:gridSpan w:val="3"/>
            <w:tcBorders>
              <w:top w:val="nil"/>
            </w:tcBorders>
          </w:tcPr>
          <w:p w:rsidR="005C1C7A" w:rsidRDefault="005C1C7A" w:rsidP="005C1C7A">
            <w:pPr>
              <w:rPr>
                <w:rFonts w:ascii="Verdana" w:hAnsi="Verdana"/>
              </w:rPr>
            </w:pPr>
            <w:r>
              <w:rPr>
                <w:rFonts w:ascii="Verdana" w:hAnsi="Verdana"/>
              </w:rPr>
              <w:t>Mrs L Bevan</w:t>
            </w:r>
          </w:p>
        </w:tc>
      </w:tr>
      <w:tr w:rsidR="005C1C7A" w:rsidTr="005C1C7A">
        <w:tc>
          <w:tcPr>
            <w:tcW w:w="2363" w:type="dxa"/>
          </w:tcPr>
          <w:p w:rsidR="005C1C7A" w:rsidRDefault="005C1C7A" w:rsidP="005C1C7A">
            <w:pPr>
              <w:rPr>
                <w:rFonts w:ascii="Verdana" w:hAnsi="Verdana"/>
                <w:b/>
                <w:sz w:val="32"/>
                <w:szCs w:val="32"/>
              </w:rPr>
            </w:pPr>
            <w:r>
              <w:rPr>
                <w:rFonts w:ascii="Verdana" w:hAnsi="Verdana"/>
                <w:b/>
                <w:sz w:val="32"/>
                <w:szCs w:val="32"/>
              </w:rPr>
              <w:t xml:space="preserve">Content </w:t>
            </w:r>
          </w:p>
        </w:tc>
        <w:tc>
          <w:tcPr>
            <w:tcW w:w="7491" w:type="dxa"/>
            <w:gridSpan w:val="3"/>
          </w:tcPr>
          <w:p w:rsidR="005C1C7A" w:rsidRPr="00F9108B" w:rsidRDefault="005C1C7A" w:rsidP="005C1C7A">
            <w:pPr>
              <w:jc w:val="both"/>
              <w:rPr>
                <w:rFonts w:ascii="Verdana" w:hAnsi="Verdana" w:cs="Arial"/>
                <w:snapToGrid w:val="0"/>
              </w:rPr>
            </w:pPr>
            <w:r w:rsidRPr="00F9108B">
              <w:rPr>
                <w:rFonts w:ascii="Verdana" w:hAnsi="Verdana" w:cs="Arial"/>
                <w:snapToGrid w:val="0"/>
              </w:rPr>
              <w:t xml:space="preserve">Students will follow a course that leads to two qualifications - one in English Language and one in English Literature. </w:t>
            </w:r>
          </w:p>
          <w:p w:rsidR="005C1C7A" w:rsidRPr="00F9108B" w:rsidRDefault="005C1C7A" w:rsidP="005C1C7A">
            <w:pPr>
              <w:jc w:val="both"/>
              <w:rPr>
                <w:rFonts w:ascii="Verdana" w:hAnsi="Verdana" w:cs="Arial"/>
                <w:snapToGrid w:val="0"/>
              </w:rPr>
            </w:pPr>
          </w:p>
          <w:p w:rsidR="005C1C7A" w:rsidRPr="00F9108B" w:rsidRDefault="005C1C7A" w:rsidP="005C1C7A">
            <w:pPr>
              <w:jc w:val="both"/>
              <w:rPr>
                <w:rFonts w:ascii="Verdana" w:hAnsi="Verdana" w:cs="Arial"/>
                <w:i/>
                <w:snapToGrid w:val="0"/>
              </w:rPr>
            </w:pPr>
            <w:r w:rsidRPr="00F9108B">
              <w:rPr>
                <w:rFonts w:ascii="Verdana" w:hAnsi="Verdana" w:cs="Arial"/>
                <w:i/>
                <w:snapToGrid w:val="0"/>
              </w:rPr>
              <w:t>What will you be doing?</w:t>
            </w:r>
          </w:p>
          <w:p w:rsidR="005C1C7A" w:rsidRPr="005C1C7A" w:rsidRDefault="005C1C7A" w:rsidP="005C1C7A">
            <w:pPr>
              <w:jc w:val="both"/>
              <w:rPr>
                <w:rFonts w:ascii="Verdana" w:hAnsi="Verdana" w:cs="Arial"/>
                <w:i/>
                <w:snapToGrid w:val="0"/>
              </w:rPr>
            </w:pPr>
            <w:r w:rsidRPr="00F9108B">
              <w:rPr>
                <w:rFonts w:ascii="Verdana" w:hAnsi="Verdana" w:cs="Arial"/>
                <w:snapToGrid w:val="0"/>
              </w:rPr>
              <w:t>You will be given the chance to say what you think and write what you mean</w:t>
            </w:r>
            <w:r>
              <w:rPr>
                <w:rFonts w:ascii="Verdana" w:hAnsi="Verdana" w:cs="Arial"/>
                <w:snapToGrid w:val="0"/>
              </w:rPr>
              <w:t>,</w:t>
            </w:r>
            <w:r w:rsidRPr="00F9108B">
              <w:rPr>
                <w:rFonts w:ascii="Verdana" w:hAnsi="Verdana" w:cs="Arial"/>
                <w:snapToGrid w:val="0"/>
              </w:rPr>
              <w:t xml:space="preserve"> as well as expressing what you feel about a variety of texts.  There will be two exam papers; Paper 1 will incorporate analysis of a 19</w:t>
            </w:r>
            <w:r w:rsidRPr="00F9108B">
              <w:rPr>
                <w:rFonts w:ascii="Verdana" w:hAnsi="Verdana" w:cs="Arial"/>
                <w:snapToGrid w:val="0"/>
                <w:vertAlign w:val="superscript"/>
              </w:rPr>
              <w:t>th</w:t>
            </w:r>
            <w:r w:rsidRPr="00F9108B">
              <w:rPr>
                <w:rFonts w:ascii="Verdana" w:hAnsi="Verdana" w:cs="Arial"/>
                <w:snapToGrid w:val="0"/>
              </w:rPr>
              <w:t xml:space="preserve"> or early 20</w:t>
            </w:r>
            <w:r w:rsidRPr="00F9108B">
              <w:rPr>
                <w:rFonts w:ascii="Verdana" w:hAnsi="Verdana" w:cs="Arial"/>
                <w:snapToGrid w:val="0"/>
                <w:vertAlign w:val="superscript"/>
              </w:rPr>
              <w:t>th</w:t>
            </w:r>
            <w:r w:rsidRPr="00F9108B">
              <w:rPr>
                <w:rFonts w:ascii="Verdana" w:hAnsi="Verdana" w:cs="Arial"/>
                <w:snapToGrid w:val="0"/>
              </w:rPr>
              <w:t xml:space="preserve"> century literary fiction text extract and a descriptive or narrative writing task.  Paper 2 will include analysis of non fiction texts from the 19</w:t>
            </w:r>
            <w:r w:rsidRPr="00F9108B">
              <w:rPr>
                <w:rFonts w:ascii="Verdana" w:hAnsi="Verdana" w:cs="Arial"/>
                <w:snapToGrid w:val="0"/>
                <w:vertAlign w:val="superscript"/>
              </w:rPr>
              <w:t>th</w:t>
            </w:r>
            <w:r w:rsidRPr="00F9108B">
              <w:rPr>
                <w:rFonts w:ascii="Verdana" w:hAnsi="Verdana" w:cs="Arial"/>
                <w:snapToGrid w:val="0"/>
              </w:rPr>
              <w:t>, 20</w:t>
            </w:r>
            <w:r w:rsidRPr="00F9108B">
              <w:rPr>
                <w:rFonts w:ascii="Verdana" w:hAnsi="Verdana" w:cs="Arial"/>
                <w:snapToGrid w:val="0"/>
                <w:vertAlign w:val="superscript"/>
              </w:rPr>
              <w:t>th</w:t>
            </w:r>
            <w:r w:rsidRPr="00F9108B">
              <w:rPr>
                <w:rFonts w:ascii="Verdana" w:hAnsi="Verdana" w:cs="Arial"/>
                <w:snapToGrid w:val="0"/>
              </w:rPr>
              <w:t xml:space="preserve"> and/or 21</w:t>
            </w:r>
            <w:r w:rsidRPr="00F9108B">
              <w:rPr>
                <w:rFonts w:ascii="Verdana" w:hAnsi="Verdana" w:cs="Arial"/>
                <w:snapToGrid w:val="0"/>
                <w:vertAlign w:val="superscript"/>
              </w:rPr>
              <w:t>st</w:t>
            </w:r>
            <w:r w:rsidRPr="00F9108B">
              <w:rPr>
                <w:rFonts w:ascii="Verdana" w:hAnsi="Verdana" w:cs="Arial"/>
                <w:snapToGrid w:val="0"/>
              </w:rPr>
              <w:t xml:space="preserve"> centuries and writing to present a point of view. </w:t>
            </w:r>
          </w:p>
          <w:p w:rsidR="005C1C7A" w:rsidRPr="005C1C7A" w:rsidRDefault="005C1C7A" w:rsidP="005C1C7A">
            <w:pPr>
              <w:jc w:val="both"/>
              <w:rPr>
                <w:rFonts w:ascii="Calibri" w:eastAsia="Calibri" w:hAnsi="Calibri"/>
              </w:rPr>
            </w:pPr>
            <w:r w:rsidRPr="00F9108B">
              <w:rPr>
                <w:rFonts w:ascii="Verdana" w:hAnsi="Verdana" w:cs="Arial"/>
                <w:snapToGrid w:val="0"/>
              </w:rPr>
              <w:t>In English Literature you will study a range of texts including a play by Shakespeare, studied in conjunction with a text from the English Literary Heritage specifically 19</w:t>
            </w:r>
            <w:r w:rsidRPr="00F9108B">
              <w:rPr>
                <w:rFonts w:ascii="Verdana" w:hAnsi="Verdana" w:cs="Arial"/>
                <w:snapToGrid w:val="0"/>
                <w:vertAlign w:val="superscript"/>
              </w:rPr>
              <w:t>th</w:t>
            </w:r>
            <w:r w:rsidRPr="00F9108B">
              <w:rPr>
                <w:rFonts w:ascii="Verdana" w:hAnsi="Verdana" w:cs="Arial"/>
                <w:snapToGrid w:val="0"/>
              </w:rPr>
              <w:t xml:space="preserve"> century fiction such as Jekyll and Hyde, A Christmas Carol and Sherlock Holmes; modern fiction such as Animal Farm and An Inspector Calls and a range of poetry from the exam board’s anthology.  The exam will also feature a section on analysing and comparing unseen poetry.</w:t>
            </w:r>
          </w:p>
        </w:tc>
      </w:tr>
      <w:tr w:rsidR="005C1C7A" w:rsidTr="005C1C7A">
        <w:tc>
          <w:tcPr>
            <w:tcW w:w="2363" w:type="dxa"/>
            <w:vMerge w:val="restart"/>
          </w:tcPr>
          <w:p w:rsidR="005C1C7A" w:rsidRDefault="005C1C7A" w:rsidP="005C1C7A">
            <w:pPr>
              <w:rPr>
                <w:rFonts w:ascii="Verdana" w:hAnsi="Verdana"/>
                <w:b/>
                <w:sz w:val="32"/>
                <w:szCs w:val="32"/>
              </w:rPr>
            </w:pPr>
            <w:r>
              <w:rPr>
                <w:rFonts w:ascii="Verdana" w:hAnsi="Verdana"/>
                <w:b/>
                <w:sz w:val="32"/>
                <w:szCs w:val="32"/>
              </w:rPr>
              <w:t>Assessment</w:t>
            </w:r>
          </w:p>
        </w:tc>
        <w:tc>
          <w:tcPr>
            <w:tcW w:w="2253" w:type="dxa"/>
            <w:shd w:val="clear" w:color="auto" w:fill="E0E0E0"/>
          </w:tcPr>
          <w:p w:rsidR="005C1C7A" w:rsidRDefault="005C1C7A" w:rsidP="005C1C7A">
            <w:pPr>
              <w:rPr>
                <w:rFonts w:ascii="Verdana" w:hAnsi="Verdana"/>
                <w:b/>
                <w:sz w:val="28"/>
                <w:szCs w:val="28"/>
              </w:rPr>
            </w:pPr>
            <w:r>
              <w:rPr>
                <w:rFonts w:ascii="Verdana" w:hAnsi="Verdana"/>
                <w:b/>
                <w:sz w:val="28"/>
                <w:szCs w:val="28"/>
              </w:rPr>
              <w:t>Examination</w:t>
            </w:r>
          </w:p>
        </w:tc>
        <w:tc>
          <w:tcPr>
            <w:tcW w:w="5238" w:type="dxa"/>
            <w:gridSpan w:val="2"/>
          </w:tcPr>
          <w:p w:rsidR="005C1C7A" w:rsidRDefault="005C1C7A" w:rsidP="005C1C7A">
            <w:pPr>
              <w:spacing w:line="276" w:lineRule="auto"/>
              <w:rPr>
                <w:rFonts w:ascii="Verdana" w:eastAsia="Calibri" w:hAnsi="Verdana"/>
              </w:rPr>
            </w:pPr>
            <w:r>
              <w:rPr>
                <w:rFonts w:ascii="Verdana" w:eastAsia="Calibri" w:hAnsi="Verdana"/>
              </w:rPr>
              <w:t>For English Language, each paper will be worth 50% of the final exam grade.  All students will sit the same exam.</w:t>
            </w:r>
          </w:p>
          <w:p w:rsidR="005C1C7A" w:rsidRDefault="005C1C7A" w:rsidP="005C1C7A">
            <w:pPr>
              <w:spacing w:line="276" w:lineRule="auto"/>
              <w:rPr>
                <w:rFonts w:ascii="Verdana" w:hAnsi="Verdana"/>
                <w:highlight w:val="yellow"/>
              </w:rPr>
            </w:pPr>
            <w:r>
              <w:rPr>
                <w:rFonts w:ascii="Verdana" w:eastAsia="Calibri" w:hAnsi="Verdana"/>
              </w:rPr>
              <w:t>For English Literature, Paper 1 (Shakespeare and the 19</w:t>
            </w:r>
            <w:r w:rsidRPr="004311CD">
              <w:rPr>
                <w:rFonts w:ascii="Verdana" w:eastAsia="Calibri" w:hAnsi="Verdana"/>
                <w:vertAlign w:val="superscript"/>
              </w:rPr>
              <w:t>th</w:t>
            </w:r>
            <w:r>
              <w:rPr>
                <w:rFonts w:ascii="Verdana" w:eastAsia="Calibri" w:hAnsi="Verdana"/>
              </w:rPr>
              <w:t xml:space="preserve"> century novel) will be worth 40% of the final Literature grade and Paper 2 (Modern text and Poetry) will be worth 60% of the final grade.</w:t>
            </w:r>
          </w:p>
        </w:tc>
      </w:tr>
      <w:tr w:rsidR="005C1C7A" w:rsidTr="005C1C7A">
        <w:tc>
          <w:tcPr>
            <w:tcW w:w="2363" w:type="dxa"/>
            <w:vMerge/>
          </w:tcPr>
          <w:p w:rsidR="005C1C7A" w:rsidRDefault="005C1C7A" w:rsidP="005C1C7A">
            <w:pPr>
              <w:rPr>
                <w:rFonts w:ascii="Verdana" w:hAnsi="Verdana"/>
                <w:b/>
                <w:sz w:val="32"/>
                <w:szCs w:val="32"/>
              </w:rPr>
            </w:pPr>
          </w:p>
        </w:tc>
        <w:tc>
          <w:tcPr>
            <w:tcW w:w="2253" w:type="dxa"/>
            <w:shd w:val="clear" w:color="auto" w:fill="E0E0E0"/>
          </w:tcPr>
          <w:p w:rsidR="005C1C7A" w:rsidRDefault="005C1C7A" w:rsidP="005C1C7A">
            <w:pPr>
              <w:rPr>
                <w:rFonts w:ascii="Verdana" w:hAnsi="Verdana"/>
                <w:b/>
                <w:sz w:val="28"/>
                <w:szCs w:val="28"/>
              </w:rPr>
            </w:pPr>
            <w:r>
              <w:rPr>
                <w:rFonts w:ascii="Verdana" w:hAnsi="Verdana"/>
                <w:b/>
                <w:sz w:val="28"/>
                <w:szCs w:val="28"/>
              </w:rPr>
              <w:t xml:space="preserve">Controlled Assessment </w:t>
            </w:r>
          </w:p>
        </w:tc>
        <w:tc>
          <w:tcPr>
            <w:tcW w:w="5238" w:type="dxa"/>
            <w:gridSpan w:val="2"/>
          </w:tcPr>
          <w:p w:rsidR="005C1C7A" w:rsidRPr="004311CD" w:rsidRDefault="005C1C7A" w:rsidP="005C1C7A">
            <w:pPr>
              <w:spacing w:line="276" w:lineRule="auto"/>
              <w:rPr>
                <w:rFonts w:ascii="Verdana" w:eastAsia="Calibri" w:hAnsi="Verdana"/>
              </w:rPr>
            </w:pPr>
            <w:r>
              <w:rPr>
                <w:rFonts w:ascii="Verdana" w:eastAsia="Calibri" w:hAnsi="Verdana"/>
              </w:rPr>
              <w:t xml:space="preserve">There will be </w:t>
            </w:r>
            <w:r>
              <w:rPr>
                <w:rFonts w:ascii="Verdana" w:eastAsia="Calibri" w:hAnsi="Verdana"/>
                <w:b/>
              </w:rPr>
              <w:t>no more controlled assessment</w:t>
            </w:r>
            <w:r>
              <w:rPr>
                <w:rFonts w:ascii="Verdana" w:eastAsia="Calibri" w:hAnsi="Verdana"/>
              </w:rPr>
              <w:t xml:space="preserve"> so grades will be awarded solely on performance in the exam</w:t>
            </w:r>
            <w:r>
              <w:rPr>
                <w:rFonts w:ascii="Calibri" w:eastAsia="Calibri" w:hAnsi="Calibri"/>
              </w:rPr>
              <w:t xml:space="preserve">.  </w:t>
            </w:r>
            <w:r w:rsidRPr="004311CD">
              <w:rPr>
                <w:rFonts w:ascii="Verdana" w:eastAsia="Calibri" w:hAnsi="Verdana"/>
              </w:rPr>
              <w:t>The grading system will change to 1 – 9 with 9 being the highest grade; 5 b</w:t>
            </w:r>
            <w:r>
              <w:rPr>
                <w:rFonts w:ascii="Verdana" w:eastAsia="Calibri" w:hAnsi="Verdana"/>
              </w:rPr>
              <w:t xml:space="preserve">eing a good pass and 4 being a </w:t>
            </w:r>
            <w:r w:rsidRPr="004311CD">
              <w:rPr>
                <w:rFonts w:ascii="Verdana" w:eastAsia="Calibri" w:hAnsi="Verdana"/>
              </w:rPr>
              <w:t>satisfactory pass.</w:t>
            </w:r>
          </w:p>
          <w:p w:rsidR="005C1C7A" w:rsidRDefault="005C1C7A" w:rsidP="005C1C7A">
            <w:pPr>
              <w:rPr>
                <w:rFonts w:ascii="Verdana" w:hAnsi="Verdana"/>
                <w:highlight w:val="yellow"/>
              </w:rPr>
            </w:pPr>
          </w:p>
        </w:tc>
      </w:tr>
      <w:tr w:rsidR="005C1C7A" w:rsidTr="005C1C7A">
        <w:tc>
          <w:tcPr>
            <w:tcW w:w="2363" w:type="dxa"/>
            <w:vMerge/>
          </w:tcPr>
          <w:p w:rsidR="005C1C7A" w:rsidRDefault="005C1C7A" w:rsidP="005C1C7A">
            <w:pPr>
              <w:rPr>
                <w:rFonts w:ascii="Verdana" w:hAnsi="Verdana"/>
                <w:b/>
                <w:sz w:val="32"/>
                <w:szCs w:val="32"/>
              </w:rPr>
            </w:pPr>
          </w:p>
        </w:tc>
        <w:tc>
          <w:tcPr>
            <w:tcW w:w="2253" w:type="dxa"/>
            <w:shd w:val="clear" w:color="auto" w:fill="E0E0E0"/>
          </w:tcPr>
          <w:p w:rsidR="005C1C7A" w:rsidRDefault="005C1C7A" w:rsidP="005C1C7A">
            <w:pPr>
              <w:rPr>
                <w:rFonts w:ascii="Verdana" w:hAnsi="Verdana"/>
                <w:b/>
                <w:sz w:val="28"/>
                <w:szCs w:val="28"/>
              </w:rPr>
            </w:pPr>
            <w:r>
              <w:rPr>
                <w:rFonts w:ascii="Verdana" w:hAnsi="Verdana"/>
                <w:b/>
                <w:sz w:val="28"/>
                <w:szCs w:val="28"/>
              </w:rPr>
              <w:t xml:space="preserve">Oral Assessment </w:t>
            </w:r>
          </w:p>
        </w:tc>
        <w:tc>
          <w:tcPr>
            <w:tcW w:w="5238" w:type="dxa"/>
            <w:gridSpan w:val="2"/>
          </w:tcPr>
          <w:p w:rsidR="005C1C7A" w:rsidRPr="008F3BA9" w:rsidRDefault="005C1C7A" w:rsidP="005C1C7A">
            <w:pPr>
              <w:rPr>
                <w:rFonts w:ascii="Verdana" w:hAnsi="Verdana"/>
              </w:rPr>
            </w:pPr>
            <w:r w:rsidRPr="008F3BA9">
              <w:rPr>
                <w:rFonts w:ascii="Verdana" w:hAnsi="Verdana"/>
              </w:rPr>
              <w:t>Following changes to the GCSE English Language qualification, teachers will report students’ achievement in Speaking and Listening. However, it will not count towards the final grade.  The assessment will be based on a presentation to a group.  All presentations are required to be recorded for moderation purposes.</w:t>
            </w:r>
          </w:p>
        </w:tc>
      </w:tr>
      <w:tr w:rsidR="005C1C7A" w:rsidTr="005C1C7A">
        <w:tc>
          <w:tcPr>
            <w:tcW w:w="2363" w:type="dxa"/>
          </w:tcPr>
          <w:p w:rsidR="005C1C7A" w:rsidRDefault="005C1C7A" w:rsidP="005C1C7A">
            <w:pPr>
              <w:rPr>
                <w:rFonts w:ascii="Verdana" w:hAnsi="Verdana"/>
                <w:b/>
                <w:sz w:val="32"/>
                <w:szCs w:val="32"/>
              </w:rPr>
            </w:pPr>
            <w:r>
              <w:rPr>
                <w:rFonts w:ascii="Verdana" w:hAnsi="Verdana"/>
                <w:b/>
                <w:sz w:val="32"/>
                <w:szCs w:val="32"/>
              </w:rPr>
              <w:t>Keys to Success</w:t>
            </w:r>
          </w:p>
        </w:tc>
        <w:tc>
          <w:tcPr>
            <w:tcW w:w="2253" w:type="dxa"/>
            <w:shd w:val="clear" w:color="auto" w:fill="E0E0E0"/>
          </w:tcPr>
          <w:p w:rsidR="005C1C7A" w:rsidRDefault="005C1C7A" w:rsidP="005C1C7A">
            <w:pPr>
              <w:rPr>
                <w:rFonts w:ascii="Verdana" w:hAnsi="Verdana"/>
                <w:b/>
                <w:sz w:val="28"/>
                <w:szCs w:val="28"/>
              </w:rPr>
            </w:pPr>
            <w:r>
              <w:rPr>
                <w:rFonts w:ascii="Verdana" w:hAnsi="Verdana"/>
                <w:b/>
                <w:sz w:val="28"/>
                <w:szCs w:val="28"/>
              </w:rPr>
              <w:t>Attributes</w:t>
            </w:r>
          </w:p>
        </w:tc>
        <w:tc>
          <w:tcPr>
            <w:tcW w:w="5238" w:type="dxa"/>
            <w:gridSpan w:val="2"/>
          </w:tcPr>
          <w:p w:rsidR="005C1C7A" w:rsidRPr="008F3BA9" w:rsidRDefault="005C1C7A" w:rsidP="005C1C7A">
            <w:pPr>
              <w:rPr>
                <w:rFonts w:ascii="Verdana" w:hAnsi="Verdana"/>
              </w:rPr>
            </w:pPr>
            <w:r w:rsidRPr="008F3BA9">
              <w:rPr>
                <w:rFonts w:ascii="Verdana" w:hAnsi="Verdana"/>
              </w:rPr>
              <w:t xml:space="preserve">Competence in reading, writing and speaking and listening are essential skills for this course </w:t>
            </w:r>
          </w:p>
          <w:p w:rsidR="005C1C7A" w:rsidRPr="008F3BA9" w:rsidRDefault="005C1C7A" w:rsidP="005C1C7A">
            <w:pPr>
              <w:rPr>
                <w:rFonts w:ascii="Verdana" w:hAnsi="Verdana"/>
              </w:rPr>
            </w:pPr>
            <w:r w:rsidRPr="008F3BA9">
              <w:rPr>
                <w:rFonts w:ascii="Verdana" w:hAnsi="Verdana"/>
              </w:rPr>
              <w:t>Reading a wide range of quality fiction will be good preparation for the course.</w:t>
            </w:r>
          </w:p>
        </w:tc>
      </w:tr>
      <w:tr w:rsidR="005C1C7A" w:rsidTr="005C1C7A">
        <w:tc>
          <w:tcPr>
            <w:tcW w:w="2363" w:type="dxa"/>
            <w:vMerge w:val="restart"/>
          </w:tcPr>
          <w:p w:rsidR="005C1C7A" w:rsidRDefault="005C1C7A" w:rsidP="005C1C7A">
            <w:pPr>
              <w:rPr>
                <w:rFonts w:ascii="Verdana" w:hAnsi="Verdana"/>
                <w:b/>
                <w:sz w:val="32"/>
                <w:szCs w:val="32"/>
              </w:rPr>
            </w:pPr>
            <w:r>
              <w:rPr>
                <w:rFonts w:ascii="Verdana" w:hAnsi="Verdana"/>
                <w:b/>
                <w:sz w:val="32"/>
                <w:szCs w:val="32"/>
              </w:rPr>
              <w:t>Progression</w:t>
            </w:r>
          </w:p>
        </w:tc>
        <w:tc>
          <w:tcPr>
            <w:tcW w:w="2253" w:type="dxa"/>
            <w:shd w:val="clear" w:color="auto" w:fill="D9D9D9"/>
          </w:tcPr>
          <w:p w:rsidR="005C1C7A" w:rsidRDefault="005C1C7A" w:rsidP="005C1C7A">
            <w:pPr>
              <w:rPr>
                <w:rFonts w:ascii="Verdana" w:hAnsi="Verdana"/>
                <w:sz w:val="28"/>
                <w:szCs w:val="28"/>
              </w:rPr>
            </w:pPr>
            <w:r>
              <w:rPr>
                <w:rFonts w:ascii="Verdana" w:hAnsi="Verdana"/>
                <w:sz w:val="28"/>
                <w:szCs w:val="28"/>
              </w:rPr>
              <w:t>Academic</w:t>
            </w:r>
          </w:p>
        </w:tc>
        <w:tc>
          <w:tcPr>
            <w:tcW w:w="2155" w:type="dxa"/>
            <w:shd w:val="clear" w:color="auto" w:fill="E0E0E0"/>
          </w:tcPr>
          <w:p w:rsidR="005C1C7A" w:rsidRDefault="005C1C7A" w:rsidP="005C1C7A">
            <w:pPr>
              <w:rPr>
                <w:rFonts w:ascii="Verdana" w:hAnsi="Verdana"/>
                <w:sz w:val="28"/>
                <w:szCs w:val="28"/>
              </w:rPr>
            </w:pPr>
            <w:r>
              <w:rPr>
                <w:rFonts w:ascii="Verdana" w:hAnsi="Verdana"/>
                <w:sz w:val="28"/>
                <w:szCs w:val="28"/>
              </w:rPr>
              <w:t>Applied</w:t>
            </w:r>
          </w:p>
        </w:tc>
        <w:tc>
          <w:tcPr>
            <w:tcW w:w="3083" w:type="dxa"/>
            <w:shd w:val="clear" w:color="auto" w:fill="E0E0E0"/>
          </w:tcPr>
          <w:p w:rsidR="005C1C7A" w:rsidRDefault="005C1C7A" w:rsidP="005C1C7A">
            <w:pPr>
              <w:rPr>
                <w:rFonts w:ascii="Verdana" w:hAnsi="Verdana"/>
                <w:sz w:val="28"/>
                <w:szCs w:val="28"/>
              </w:rPr>
            </w:pPr>
            <w:r>
              <w:rPr>
                <w:rFonts w:ascii="Verdana" w:hAnsi="Verdana"/>
                <w:sz w:val="28"/>
                <w:szCs w:val="28"/>
              </w:rPr>
              <w:t xml:space="preserve">Employment </w:t>
            </w:r>
          </w:p>
        </w:tc>
      </w:tr>
      <w:tr w:rsidR="005C1C7A" w:rsidTr="005C1C7A">
        <w:tc>
          <w:tcPr>
            <w:tcW w:w="2363" w:type="dxa"/>
            <w:vMerge/>
            <w:tcBorders>
              <w:bottom w:val="single" w:sz="4" w:space="0" w:color="auto"/>
            </w:tcBorders>
          </w:tcPr>
          <w:p w:rsidR="005C1C7A" w:rsidRDefault="005C1C7A" w:rsidP="005C1C7A">
            <w:pPr>
              <w:rPr>
                <w:rFonts w:ascii="Verdana" w:hAnsi="Verdana"/>
                <w:b/>
                <w:sz w:val="32"/>
                <w:szCs w:val="32"/>
              </w:rPr>
            </w:pPr>
          </w:p>
        </w:tc>
        <w:tc>
          <w:tcPr>
            <w:tcW w:w="2253" w:type="dxa"/>
            <w:tcBorders>
              <w:bottom w:val="single" w:sz="4" w:space="0" w:color="auto"/>
            </w:tcBorders>
          </w:tcPr>
          <w:p w:rsidR="005C1C7A" w:rsidRPr="008F3BA9" w:rsidRDefault="005C1C7A" w:rsidP="005C1C7A">
            <w:pPr>
              <w:rPr>
                <w:rFonts w:ascii="Verdana" w:hAnsi="Verdana"/>
              </w:rPr>
            </w:pPr>
            <w:r w:rsidRPr="008F3BA9">
              <w:rPr>
                <w:rFonts w:ascii="Verdana" w:hAnsi="Verdana"/>
              </w:rPr>
              <w:t>A Level Literature</w:t>
            </w:r>
          </w:p>
          <w:p w:rsidR="005C1C7A" w:rsidRPr="008F3BA9" w:rsidRDefault="005C1C7A" w:rsidP="005C1C7A">
            <w:pPr>
              <w:rPr>
                <w:rFonts w:ascii="Verdana" w:hAnsi="Verdana"/>
              </w:rPr>
            </w:pPr>
          </w:p>
          <w:p w:rsidR="005C1C7A" w:rsidRDefault="005C1C7A" w:rsidP="005C1C7A">
            <w:pPr>
              <w:rPr>
                <w:rFonts w:ascii="Verdana" w:hAnsi="Verdana"/>
                <w:b/>
                <w:highlight w:val="yellow"/>
              </w:rPr>
            </w:pPr>
            <w:r w:rsidRPr="008F3BA9">
              <w:rPr>
                <w:rFonts w:ascii="Verdana" w:hAnsi="Verdana"/>
              </w:rPr>
              <w:t>A Level Language</w:t>
            </w:r>
          </w:p>
        </w:tc>
        <w:tc>
          <w:tcPr>
            <w:tcW w:w="2155" w:type="dxa"/>
            <w:tcBorders>
              <w:bottom w:val="single" w:sz="4" w:space="0" w:color="auto"/>
            </w:tcBorders>
          </w:tcPr>
          <w:p w:rsidR="005C1C7A" w:rsidRDefault="005C1C7A" w:rsidP="005C1C7A">
            <w:pPr>
              <w:rPr>
                <w:rFonts w:ascii="Verdana" w:hAnsi="Verdana"/>
                <w:highlight w:val="yellow"/>
              </w:rPr>
            </w:pPr>
            <w:r w:rsidRPr="008F3BA9">
              <w:rPr>
                <w:rFonts w:ascii="Verdana" w:hAnsi="Verdana"/>
              </w:rPr>
              <w:t>Extended Project Qualification</w:t>
            </w:r>
          </w:p>
        </w:tc>
        <w:tc>
          <w:tcPr>
            <w:tcW w:w="3083" w:type="dxa"/>
            <w:tcBorders>
              <w:bottom w:val="single" w:sz="4" w:space="0" w:color="auto"/>
            </w:tcBorders>
          </w:tcPr>
          <w:p w:rsidR="005C1C7A" w:rsidRDefault="005C1C7A" w:rsidP="005C1C7A">
            <w:pPr>
              <w:rPr>
                <w:rFonts w:ascii="Verdana" w:hAnsi="Verdana"/>
                <w:highlight w:val="yellow"/>
              </w:rPr>
            </w:pPr>
            <w:r w:rsidRPr="008F3BA9">
              <w:rPr>
                <w:rFonts w:ascii="Verdana" w:hAnsi="Verdana"/>
              </w:rPr>
              <w:t>Publishing, Law Journalist, Editor, Proof-reader, Copy Writer, Speech Therapy, Researcher, Teacher , Advertising, Marketing, PR, Human Resources, Media ………….</w:t>
            </w:r>
          </w:p>
        </w:tc>
      </w:tr>
    </w:tbl>
    <w:p w:rsidR="009A5D6A" w:rsidRDefault="009A5D6A">
      <w:pPr>
        <w:rPr>
          <w:rFonts w:ascii="Calibri" w:hAnsi="Calibri" w:cs="Calibri"/>
        </w:rPr>
      </w:pPr>
    </w:p>
    <w:p w:rsidR="005C1C7A" w:rsidRDefault="005C1C7A">
      <w:pPr>
        <w:rPr>
          <w:rFonts w:ascii="Calibri" w:hAnsi="Calibri" w:cs="Calibri"/>
        </w:rPr>
      </w:pPr>
    </w:p>
    <w:p w:rsidR="005C1C7A" w:rsidRDefault="005C1C7A">
      <w:pPr>
        <w:rPr>
          <w:rFonts w:ascii="Calibri" w:hAnsi="Calibri" w:cs="Calibri"/>
        </w:rPr>
      </w:pPr>
    </w:p>
    <w:p w:rsidR="005C1C7A" w:rsidRDefault="005C1C7A">
      <w:pPr>
        <w:rPr>
          <w:rFonts w:ascii="Calibri" w:hAnsi="Calibri" w:cs="Calibri"/>
        </w:rPr>
      </w:pPr>
    </w:p>
    <w:p w:rsidR="005C1C7A" w:rsidRDefault="005C1C7A">
      <w:pPr>
        <w:rPr>
          <w:rFonts w:ascii="Calibri" w:hAnsi="Calibri" w:cs="Calibri"/>
        </w:rPr>
      </w:pPr>
    </w:p>
    <w:p w:rsidR="005C1C7A" w:rsidRDefault="005C1C7A">
      <w:pPr>
        <w:rPr>
          <w:rFonts w:ascii="Calibri" w:hAnsi="Calibri" w:cs="Calibri"/>
        </w:rPr>
      </w:pPr>
    </w:p>
    <w:p w:rsidR="005C1C7A" w:rsidRDefault="005C1C7A">
      <w:pPr>
        <w:rPr>
          <w:rFonts w:ascii="Calibri" w:hAnsi="Calibri" w:cs="Calibri"/>
        </w:rPr>
      </w:pPr>
    </w:p>
    <w:p w:rsidR="005C1C7A" w:rsidRDefault="005C1C7A">
      <w:pPr>
        <w:rPr>
          <w:rFonts w:ascii="Calibri" w:hAnsi="Calibri" w:cs="Calibri"/>
        </w:rPr>
      </w:pPr>
    </w:p>
    <w:p w:rsidR="005C1C7A" w:rsidRDefault="005C1C7A">
      <w:pPr>
        <w:rPr>
          <w:rFonts w:ascii="Calibri" w:hAnsi="Calibri" w:cs="Calibri"/>
        </w:rPr>
      </w:pPr>
    </w:p>
    <w:p w:rsidR="005C1C7A" w:rsidRDefault="005C1C7A">
      <w:pPr>
        <w:rPr>
          <w:rFonts w:ascii="Calibri" w:hAnsi="Calibri" w:cs="Calibri"/>
        </w:rPr>
      </w:pPr>
    </w:p>
    <w:p w:rsidR="005C1C7A" w:rsidRDefault="005C1C7A">
      <w:pPr>
        <w:rPr>
          <w:rFonts w:ascii="Calibri" w:hAnsi="Calibri" w:cs="Calibri"/>
        </w:rPr>
      </w:pPr>
    </w:p>
    <w:p w:rsidR="005C1C7A" w:rsidRDefault="005C1C7A">
      <w:pPr>
        <w:rPr>
          <w:rFonts w:ascii="Calibri" w:hAnsi="Calibri" w:cs="Calibri"/>
        </w:rPr>
      </w:pPr>
    </w:p>
    <w:p w:rsidR="005C1C7A" w:rsidRDefault="005C1C7A">
      <w:pPr>
        <w:rPr>
          <w:rFonts w:ascii="Calibri" w:hAnsi="Calibri" w:cs="Calibri"/>
        </w:rPr>
      </w:pPr>
    </w:p>
    <w:p w:rsidR="005C1C7A" w:rsidRDefault="005C1C7A">
      <w:pPr>
        <w:rPr>
          <w:rFonts w:ascii="Calibri" w:hAnsi="Calibri" w:cs="Calibr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176"/>
        <w:gridCol w:w="5635"/>
      </w:tblGrid>
      <w:tr w:rsidR="005C1C7A" w:rsidTr="005C1C7A">
        <w:tc>
          <w:tcPr>
            <w:tcW w:w="10173" w:type="dxa"/>
            <w:gridSpan w:val="3"/>
            <w:tcBorders>
              <w:top w:val="single" w:sz="4" w:space="0" w:color="auto"/>
              <w:left w:val="single" w:sz="4" w:space="0" w:color="auto"/>
              <w:bottom w:val="single" w:sz="4" w:space="0" w:color="auto"/>
            </w:tcBorders>
            <w:shd w:val="clear" w:color="auto" w:fill="auto"/>
          </w:tcPr>
          <w:p w:rsidR="005C1C7A" w:rsidRDefault="005C1C7A" w:rsidP="005C1C7A">
            <w:pPr>
              <w:jc w:val="center"/>
              <w:rPr>
                <w:rFonts w:ascii="Verdana" w:hAnsi="Verdana"/>
                <w:b/>
                <w:sz w:val="40"/>
                <w:szCs w:val="40"/>
              </w:rPr>
            </w:pPr>
            <w:r>
              <w:rPr>
                <w:rFonts w:ascii="Verdana" w:hAnsi="Verdana"/>
                <w:b/>
                <w:sz w:val="40"/>
                <w:szCs w:val="40"/>
              </w:rPr>
              <w:lastRenderedPageBreak/>
              <w:t>Mathematics</w:t>
            </w:r>
          </w:p>
        </w:tc>
      </w:tr>
      <w:tr w:rsidR="005C1C7A" w:rsidTr="005C1C7A">
        <w:tc>
          <w:tcPr>
            <w:tcW w:w="10173" w:type="dxa"/>
            <w:gridSpan w:val="3"/>
            <w:tcBorders>
              <w:top w:val="single" w:sz="4" w:space="0" w:color="auto"/>
              <w:left w:val="single" w:sz="4" w:space="0" w:color="auto"/>
            </w:tcBorders>
            <w:shd w:val="clear" w:color="auto" w:fill="auto"/>
          </w:tcPr>
          <w:p w:rsidR="005C1C7A" w:rsidRDefault="005C1C7A" w:rsidP="005C1C7A">
            <w:pPr>
              <w:rPr>
                <w:rFonts w:ascii="Verdana" w:hAnsi="Verdana"/>
                <w:b/>
              </w:rPr>
            </w:pPr>
            <w:r>
              <w:rPr>
                <w:rFonts w:ascii="Verdana" w:hAnsi="Verdana"/>
                <w:b/>
                <w:sz w:val="28"/>
              </w:rPr>
              <w:t xml:space="preserve">Pearson Edexcel GCSE Mathematics GCSE (9-1).  (1MA1) </w:t>
            </w:r>
          </w:p>
        </w:tc>
      </w:tr>
      <w:tr w:rsidR="005C1C7A" w:rsidTr="005C1C7A">
        <w:tc>
          <w:tcPr>
            <w:tcW w:w="2362" w:type="dxa"/>
            <w:shd w:val="clear" w:color="auto" w:fill="auto"/>
          </w:tcPr>
          <w:p w:rsidR="005C1C7A" w:rsidRDefault="005C1C7A" w:rsidP="005C1C7A">
            <w:pPr>
              <w:rPr>
                <w:rFonts w:ascii="Verdana" w:hAnsi="Verdana"/>
                <w:i/>
                <w:sz w:val="20"/>
                <w:szCs w:val="20"/>
              </w:rPr>
            </w:pPr>
            <w:r>
              <w:rPr>
                <w:rFonts w:ascii="Verdana" w:hAnsi="Verdana"/>
                <w:i/>
                <w:sz w:val="20"/>
                <w:szCs w:val="20"/>
              </w:rPr>
              <w:t xml:space="preserve">For further information please contact </w:t>
            </w:r>
          </w:p>
        </w:tc>
        <w:tc>
          <w:tcPr>
            <w:tcW w:w="7811" w:type="dxa"/>
            <w:gridSpan w:val="2"/>
            <w:tcBorders>
              <w:top w:val="nil"/>
            </w:tcBorders>
            <w:shd w:val="clear" w:color="auto" w:fill="auto"/>
          </w:tcPr>
          <w:p w:rsidR="005C1C7A" w:rsidRDefault="005C1C7A" w:rsidP="005C1C7A">
            <w:pPr>
              <w:jc w:val="both"/>
              <w:rPr>
                <w:rFonts w:ascii="Verdana" w:hAnsi="Verdana"/>
              </w:rPr>
            </w:pPr>
            <w:r>
              <w:rPr>
                <w:rFonts w:ascii="Verdana" w:hAnsi="Verdana"/>
                <w:noProof/>
                <w:lang w:val="en-GB" w:eastAsia="en-GB"/>
              </w:rPr>
              <mc:AlternateContent>
                <mc:Choice Requires="wpi">
                  <w:drawing>
                    <wp:anchor distT="0" distB="0" distL="114300" distR="114300" simplePos="0" relativeHeight="251694592" behindDoc="0" locked="0" layoutInCell="1" allowOverlap="1">
                      <wp:simplePos x="0" y="0"/>
                      <wp:positionH relativeFrom="column">
                        <wp:posOffset>332740</wp:posOffset>
                      </wp:positionH>
                      <wp:positionV relativeFrom="paragraph">
                        <wp:posOffset>129540</wp:posOffset>
                      </wp:positionV>
                      <wp:extent cx="152400" cy="161925"/>
                      <wp:effectExtent l="56515" t="53340" r="38735" b="41910"/>
                      <wp:wrapNone/>
                      <wp:docPr id="5" name="Ink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Rot="1" noChangeAspect="1" noEditPoints="1" noChangeArrowheads="1" noChangeShapeType="1"/>
                              </w14:cNvContentPartPr>
                            </w14:nvContentPartPr>
                            <w14:xfrm>
                              <a:off x="0" y="0"/>
                              <a:ext cx="152400" cy="161925"/>
                            </w14:xfrm>
                          </w14:contentPart>
                        </a:graphicData>
                      </a:graphic>
                      <wp14:sizeRelH relativeFrom="page">
                        <wp14:pctWidth>0</wp14:pctWidth>
                      </wp14:sizeRelH>
                      <wp14:sizeRelV relativeFrom="page">
                        <wp14:pctHeight>0</wp14:pctHeight>
                      </wp14:sizeRelV>
                    </wp:anchor>
                  </w:drawing>
                </mc:Choice>
                <mc:Fallback>
                  <w:pict>
                    <v:shapetype w14:anchorId="28CDEC1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25.7pt;margin-top:9.7pt;width:13pt;height:13.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">
                      <v:imagedata r:id="rId15" o:title=""/>
                      <o:lock v:ext="edit" rotation="t" verticies="t" shapetype="t"/>
                    </v:shape>
                  </w:pict>
                </mc:Fallback>
              </mc:AlternateContent>
            </w:r>
            <w:r>
              <w:rPr>
                <w:rFonts w:ascii="Verdana" w:hAnsi="Verdana"/>
              </w:rPr>
              <w:t xml:space="preserve">Mr T Armstrong </w:t>
            </w:r>
          </w:p>
          <w:p w:rsidR="005C1C7A" w:rsidRDefault="005C1C7A" w:rsidP="005C1C7A">
            <w:pPr>
              <w:jc w:val="both"/>
              <w:rPr>
                <w:rFonts w:ascii="Verdana" w:hAnsi="Verdana"/>
              </w:rPr>
            </w:pPr>
            <w:r>
              <w:rPr>
                <w:rFonts w:ascii="Verdana" w:hAnsi="Verdana"/>
              </w:rPr>
              <w:t>Head of Mathematics</w:t>
            </w:r>
          </w:p>
        </w:tc>
      </w:tr>
      <w:tr w:rsidR="005C1C7A" w:rsidTr="005C1C7A">
        <w:tc>
          <w:tcPr>
            <w:tcW w:w="2362" w:type="dxa"/>
            <w:shd w:val="clear" w:color="auto" w:fill="auto"/>
          </w:tcPr>
          <w:p w:rsidR="005C1C7A" w:rsidRDefault="005C1C7A" w:rsidP="005C1C7A">
            <w:pPr>
              <w:rPr>
                <w:rFonts w:ascii="Verdana" w:hAnsi="Verdana"/>
                <w:b/>
                <w:sz w:val="32"/>
                <w:szCs w:val="32"/>
              </w:rPr>
            </w:pPr>
            <w:r>
              <w:rPr>
                <w:rFonts w:ascii="Verdana" w:hAnsi="Verdana"/>
                <w:b/>
                <w:sz w:val="32"/>
                <w:szCs w:val="32"/>
              </w:rPr>
              <w:t xml:space="preserve">Content </w:t>
            </w:r>
          </w:p>
        </w:tc>
        <w:tc>
          <w:tcPr>
            <w:tcW w:w="7811" w:type="dxa"/>
            <w:gridSpan w:val="2"/>
            <w:shd w:val="clear" w:color="auto" w:fill="auto"/>
          </w:tcPr>
          <w:p w:rsidR="005C1C7A" w:rsidRDefault="005C1C7A" w:rsidP="005C1C7A">
            <w:pPr>
              <w:jc w:val="both"/>
              <w:rPr>
                <w:rFonts w:ascii="Verdana" w:hAnsi="Verdana"/>
                <w:u w:val="single"/>
              </w:rPr>
            </w:pPr>
            <w:r>
              <w:rPr>
                <w:rFonts w:ascii="Verdana" w:hAnsi="Verdana"/>
                <w:u w:val="single"/>
              </w:rPr>
              <w:t>Knowledge and Understanding</w:t>
            </w:r>
          </w:p>
          <w:p w:rsidR="005C1C7A" w:rsidRDefault="005C1C7A" w:rsidP="005C1C7A">
            <w:pPr>
              <w:autoSpaceDE w:val="0"/>
              <w:autoSpaceDN w:val="0"/>
              <w:adjustRightInd w:val="0"/>
              <w:rPr>
                <w:rFonts w:ascii="Verdana" w:hAnsi="Verdana" w:cs="Verdana"/>
              </w:rPr>
            </w:pPr>
            <w:r>
              <w:rPr>
                <w:rFonts w:ascii="Verdana" w:hAnsi="Verdana" w:cs="Verdana"/>
              </w:rPr>
              <w:t>The aims and objectives of the Pearson Edexcel GCSE (9 - 1) in Mathematics are to enable students to:</w:t>
            </w:r>
          </w:p>
          <w:p w:rsidR="005C1C7A" w:rsidRDefault="005C1C7A" w:rsidP="005C1C7A">
            <w:pPr>
              <w:autoSpaceDE w:val="0"/>
              <w:autoSpaceDN w:val="0"/>
              <w:adjustRightInd w:val="0"/>
              <w:rPr>
                <w:rFonts w:ascii="Verdana" w:hAnsi="Verdana" w:cs="Verdana"/>
              </w:rPr>
            </w:pPr>
            <w:r>
              <w:rPr>
                <w:rFonts w:ascii="Verdana" w:hAnsi="Verdana" w:cs="Verdana"/>
              </w:rPr>
              <w:t>● develop fluent knowledge, skills and understanding of mathematical methods and concepts;</w:t>
            </w:r>
          </w:p>
          <w:p w:rsidR="005C1C7A" w:rsidRDefault="005C1C7A" w:rsidP="005C1C7A">
            <w:pPr>
              <w:autoSpaceDE w:val="0"/>
              <w:autoSpaceDN w:val="0"/>
              <w:adjustRightInd w:val="0"/>
              <w:rPr>
                <w:rFonts w:ascii="Verdana" w:hAnsi="Verdana" w:cs="Verdana"/>
              </w:rPr>
            </w:pPr>
            <w:r>
              <w:rPr>
                <w:rFonts w:ascii="Verdana" w:hAnsi="Verdana" w:cs="Verdana"/>
              </w:rPr>
              <w:t>● acquire, select and apply mathematical techniques to solve problems;</w:t>
            </w:r>
          </w:p>
          <w:p w:rsidR="005C1C7A" w:rsidRDefault="005C1C7A" w:rsidP="005C1C7A">
            <w:pPr>
              <w:autoSpaceDE w:val="0"/>
              <w:autoSpaceDN w:val="0"/>
              <w:adjustRightInd w:val="0"/>
              <w:rPr>
                <w:rFonts w:ascii="Verdana" w:hAnsi="Verdana" w:cs="Verdana"/>
              </w:rPr>
            </w:pPr>
            <w:r>
              <w:rPr>
                <w:rFonts w:ascii="Verdana" w:hAnsi="Verdana" w:cs="Verdana"/>
              </w:rPr>
              <w:t>● reason mathematically, make deductions and inferences, and draw conclusions;</w:t>
            </w:r>
          </w:p>
          <w:p w:rsidR="005C1C7A" w:rsidRPr="005C1C7A" w:rsidRDefault="005C1C7A" w:rsidP="005C1C7A">
            <w:pPr>
              <w:autoSpaceDE w:val="0"/>
              <w:autoSpaceDN w:val="0"/>
              <w:adjustRightInd w:val="0"/>
              <w:rPr>
                <w:rFonts w:ascii="Verdana" w:hAnsi="Verdana" w:cs="Verdana"/>
              </w:rPr>
            </w:pPr>
            <w:r>
              <w:rPr>
                <w:rFonts w:ascii="Verdana" w:hAnsi="Verdana" w:cs="Verdana"/>
              </w:rPr>
              <w:t>● comprehend, interpret and communicate mathematical information in a variety of forms appropriate to the information and context.</w:t>
            </w:r>
          </w:p>
          <w:p w:rsidR="005C1C7A" w:rsidRPr="005C1C7A" w:rsidRDefault="005C1C7A" w:rsidP="005C1C7A">
            <w:pPr>
              <w:autoSpaceDE w:val="0"/>
              <w:autoSpaceDN w:val="0"/>
              <w:adjustRightInd w:val="0"/>
              <w:rPr>
                <w:rFonts w:ascii="Verdana" w:hAnsi="Verdana" w:cs="Verdana"/>
                <w:color w:val="000000"/>
              </w:rPr>
            </w:pPr>
            <w:r>
              <w:rPr>
                <w:rFonts w:ascii="Verdana" w:hAnsi="Verdana" w:cs="Verdana"/>
                <w:color w:val="000000"/>
              </w:rPr>
              <w:t>The list below outlines the topic areas covered in this qualification and the topic area weightings for the assessment of the Foundation tier and the assessment of the Higher tier.</w:t>
            </w:r>
            <w:r>
              <w:rPr>
                <w:rFonts w:ascii="Verdana" w:hAnsi="Verdana" w:cs="Verdana,Bold"/>
                <w:b/>
                <w:bCs/>
                <w:color w:val="FFFFFF"/>
              </w:rPr>
              <w:t>ier Topic area eighting</w:t>
            </w:r>
          </w:p>
          <w:p w:rsidR="005C1C7A" w:rsidRPr="005C1C7A" w:rsidRDefault="005C1C7A" w:rsidP="005C1C7A">
            <w:pPr>
              <w:autoSpaceDE w:val="0"/>
              <w:autoSpaceDN w:val="0"/>
              <w:adjustRightInd w:val="0"/>
              <w:rPr>
                <w:rFonts w:ascii="Verdana" w:hAnsi="Verdana" w:cs="Verdana"/>
                <w:b/>
                <w:color w:val="000000"/>
                <w:u w:val="single"/>
              </w:rPr>
            </w:pPr>
            <w:r>
              <w:rPr>
                <w:rFonts w:ascii="Verdana" w:hAnsi="Verdana" w:cs="Verdana"/>
                <w:b/>
                <w:color w:val="000000"/>
                <w:u w:val="single"/>
              </w:rPr>
              <w:t>Foundation</w:t>
            </w:r>
          </w:p>
          <w:p w:rsidR="005C1C7A" w:rsidRDefault="005C1C7A" w:rsidP="005C1C7A">
            <w:pPr>
              <w:autoSpaceDE w:val="0"/>
              <w:autoSpaceDN w:val="0"/>
              <w:adjustRightInd w:val="0"/>
              <w:rPr>
                <w:rFonts w:ascii="Verdana" w:hAnsi="Verdana" w:cs="Verdana"/>
                <w:color w:val="000000"/>
              </w:rPr>
            </w:pPr>
            <w:r>
              <w:rPr>
                <w:rFonts w:ascii="Verdana" w:hAnsi="Verdana" w:cs="Verdana"/>
                <w:color w:val="000000"/>
              </w:rPr>
              <w:t>Number 25%</w:t>
            </w:r>
          </w:p>
          <w:p w:rsidR="005C1C7A" w:rsidRDefault="005C1C7A" w:rsidP="005C1C7A">
            <w:pPr>
              <w:autoSpaceDE w:val="0"/>
              <w:autoSpaceDN w:val="0"/>
              <w:adjustRightInd w:val="0"/>
              <w:rPr>
                <w:rFonts w:ascii="Verdana" w:hAnsi="Verdana" w:cs="Verdana"/>
                <w:color w:val="000000"/>
              </w:rPr>
            </w:pPr>
            <w:r>
              <w:rPr>
                <w:rFonts w:ascii="Verdana" w:hAnsi="Verdana" w:cs="Verdana"/>
                <w:color w:val="000000"/>
              </w:rPr>
              <w:t>Algebra 20%</w:t>
            </w:r>
          </w:p>
          <w:p w:rsidR="005C1C7A" w:rsidRDefault="005C1C7A" w:rsidP="005C1C7A">
            <w:pPr>
              <w:autoSpaceDE w:val="0"/>
              <w:autoSpaceDN w:val="0"/>
              <w:adjustRightInd w:val="0"/>
              <w:rPr>
                <w:rFonts w:ascii="Verdana" w:hAnsi="Verdana" w:cs="Verdana"/>
                <w:color w:val="000000"/>
              </w:rPr>
            </w:pPr>
            <w:r>
              <w:rPr>
                <w:rFonts w:ascii="Verdana" w:hAnsi="Verdana" w:cs="Verdana"/>
                <w:color w:val="000000"/>
              </w:rPr>
              <w:t>Ratio, Proportion and Rates of change 25%</w:t>
            </w:r>
          </w:p>
          <w:p w:rsidR="005C1C7A" w:rsidRDefault="005C1C7A" w:rsidP="005C1C7A">
            <w:pPr>
              <w:autoSpaceDE w:val="0"/>
              <w:autoSpaceDN w:val="0"/>
              <w:adjustRightInd w:val="0"/>
              <w:rPr>
                <w:rFonts w:ascii="Verdana" w:hAnsi="Verdana" w:cs="Verdana"/>
                <w:color w:val="000000"/>
              </w:rPr>
            </w:pPr>
            <w:r>
              <w:rPr>
                <w:rFonts w:ascii="Verdana" w:hAnsi="Verdana" w:cs="Verdana"/>
                <w:color w:val="000000"/>
              </w:rPr>
              <w:t>Geometry and Measures 15%</w:t>
            </w:r>
          </w:p>
          <w:p w:rsidR="005C1C7A" w:rsidRPr="005C1C7A" w:rsidRDefault="005C1C7A" w:rsidP="005C1C7A">
            <w:pPr>
              <w:autoSpaceDE w:val="0"/>
              <w:autoSpaceDN w:val="0"/>
              <w:adjustRightInd w:val="0"/>
              <w:rPr>
                <w:rFonts w:ascii="Verdana" w:hAnsi="Verdana" w:cs="Verdana"/>
                <w:color w:val="000000"/>
              </w:rPr>
            </w:pPr>
            <w:r>
              <w:rPr>
                <w:rFonts w:ascii="Verdana" w:hAnsi="Verdana" w:cs="Verdana"/>
                <w:color w:val="000000"/>
              </w:rPr>
              <w:t>Statistics &amp; Probability 15%</w:t>
            </w:r>
          </w:p>
          <w:p w:rsidR="005C1C7A" w:rsidRPr="005C1C7A" w:rsidRDefault="005C1C7A" w:rsidP="005C1C7A">
            <w:pPr>
              <w:autoSpaceDE w:val="0"/>
              <w:autoSpaceDN w:val="0"/>
              <w:adjustRightInd w:val="0"/>
              <w:rPr>
                <w:rFonts w:ascii="Verdana" w:hAnsi="Verdana" w:cs="Verdana"/>
                <w:b/>
                <w:color w:val="000000"/>
                <w:u w:val="single"/>
              </w:rPr>
            </w:pPr>
            <w:r>
              <w:rPr>
                <w:rFonts w:ascii="Verdana" w:hAnsi="Verdana" w:cs="Verdana"/>
                <w:b/>
                <w:color w:val="000000"/>
                <w:u w:val="single"/>
              </w:rPr>
              <w:t>Higher</w:t>
            </w:r>
          </w:p>
          <w:p w:rsidR="005C1C7A" w:rsidRDefault="005C1C7A" w:rsidP="005C1C7A">
            <w:pPr>
              <w:autoSpaceDE w:val="0"/>
              <w:autoSpaceDN w:val="0"/>
              <w:adjustRightInd w:val="0"/>
              <w:rPr>
                <w:rFonts w:ascii="Verdana" w:hAnsi="Verdana" w:cs="Verdana"/>
                <w:color w:val="000000"/>
              </w:rPr>
            </w:pPr>
            <w:r>
              <w:rPr>
                <w:rFonts w:ascii="Verdana" w:hAnsi="Verdana" w:cs="Verdana"/>
                <w:color w:val="000000"/>
              </w:rPr>
              <w:t>Number 15%</w:t>
            </w:r>
          </w:p>
          <w:p w:rsidR="005C1C7A" w:rsidRDefault="005C1C7A" w:rsidP="005C1C7A">
            <w:pPr>
              <w:autoSpaceDE w:val="0"/>
              <w:autoSpaceDN w:val="0"/>
              <w:adjustRightInd w:val="0"/>
              <w:rPr>
                <w:rFonts w:ascii="Verdana" w:hAnsi="Verdana" w:cs="Verdana"/>
                <w:color w:val="000000"/>
              </w:rPr>
            </w:pPr>
            <w:r>
              <w:rPr>
                <w:rFonts w:ascii="Verdana" w:hAnsi="Verdana" w:cs="Verdana"/>
                <w:color w:val="000000"/>
              </w:rPr>
              <w:t>Algebra  30%</w:t>
            </w:r>
          </w:p>
          <w:p w:rsidR="005C1C7A" w:rsidRDefault="005C1C7A" w:rsidP="005C1C7A">
            <w:pPr>
              <w:autoSpaceDE w:val="0"/>
              <w:autoSpaceDN w:val="0"/>
              <w:adjustRightInd w:val="0"/>
              <w:rPr>
                <w:rFonts w:ascii="Verdana" w:hAnsi="Verdana" w:cs="Verdana"/>
                <w:color w:val="000000"/>
              </w:rPr>
            </w:pPr>
            <w:r>
              <w:rPr>
                <w:rFonts w:ascii="Verdana" w:hAnsi="Verdana" w:cs="Verdana"/>
                <w:color w:val="000000"/>
              </w:rPr>
              <w:t>Ratio, Proportion and Rates of change  20%</w:t>
            </w:r>
          </w:p>
          <w:p w:rsidR="005C1C7A" w:rsidRDefault="005C1C7A" w:rsidP="005C1C7A">
            <w:pPr>
              <w:autoSpaceDE w:val="0"/>
              <w:autoSpaceDN w:val="0"/>
              <w:adjustRightInd w:val="0"/>
              <w:rPr>
                <w:rFonts w:ascii="Verdana" w:hAnsi="Verdana" w:cs="Verdana"/>
                <w:color w:val="000000"/>
              </w:rPr>
            </w:pPr>
            <w:r>
              <w:rPr>
                <w:rFonts w:ascii="Verdana" w:hAnsi="Verdana" w:cs="Verdana"/>
                <w:color w:val="000000"/>
              </w:rPr>
              <w:t>Geometry and Measures  20%</w:t>
            </w:r>
          </w:p>
          <w:p w:rsidR="005C1C7A" w:rsidRPr="005C1C7A" w:rsidRDefault="005C1C7A" w:rsidP="005C1C7A">
            <w:pPr>
              <w:autoSpaceDE w:val="0"/>
              <w:autoSpaceDN w:val="0"/>
              <w:adjustRightInd w:val="0"/>
              <w:rPr>
                <w:rFonts w:ascii="Verdana" w:hAnsi="Verdana" w:cs="Verdana"/>
                <w:color w:val="000000"/>
              </w:rPr>
            </w:pPr>
            <w:r>
              <w:rPr>
                <w:rFonts w:ascii="Verdana" w:hAnsi="Verdana" w:cs="Verdana"/>
                <w:color w:val="000000"/>
              </w:rPr>
              <w:t>Statistics &amp; Probability 15%</w:t>
            </w:r>
          </w:p>
        </w:tc>
      </w:tr>
      <w:tr w:rsidR="005C1C7A" w:rsidTr="005C1C7A">
        <w:tc>
          <w:tcPr>
            <w:tcW w:w="2362" w:type="dxa"/>
            <w:shd w:val="clear" w:color="auto" w:fill="auto"/>
          </w:tcPr>
          <w:p w:rsidR="005C1C7A" w:rsidRDefault="005C1C7A" w:rsidP="005C1C7A">
            <w:pPr>
              <w:rPr>
                <w:rFonts w:ascii="Verdana" w:hAnsi="Verdana"/>
                <w:b/>
                <w:sz w:val="32"/>
                <w:szCs w:val="32"/>
              </w:rPr>
            </w:pPr>
            <w:r>
              <w:rPr>
                <w:rFonts w:ascii="Verdana" w:hAnsi="Verdana"/>
                <w:b/>
                <w:sz w:val="32"/>
                <w:szCs w:val="32"/>
              </w:rPr>
              <w:lastRenderedPageBreak/>
              <w:t>Assessment</w:t>
            </w:r>
          </w:p>
        </w:tc>
        <w:tc>
          <w:tcPr>
            <w:tcW w:w="2176" w:type="dxa"/>
            <w:shd w:val="clear" w:color="auto" w:fill="E0E0E0"/>
          </w:tcPr>
          <w:p w:rsidR="005C1C7A" w:rsidRDefault="005C1C7A" w:rsidP="005C1C7A">
            <w:pPr>
              <w:rPr>
                <w:rFonts w:ascii="Verdana" w:hAnsi="Verdana"/>
                <w:b/>
                <w:sz w:val="28"/>
                <w:szCs w:val="28"/>
              </w:rPr>
            </w:pPr>
            <w:r>
              <w:rPr>
                <w:rFonts w:ascii="Verdana" w:hAnsi="Verdana"/>
                <w:b/>
                <w:sz w:val="28"/>
                <w:szCs w:val="28"/>
              </w:rPr>
              <w:t xml:space="preserve">Examination  </w:t>
            </w:r>
          </w:p>
        </w:tc>
        <w:tc>
          <w:tcPr>
            <w:tcW w:w="5635" w:type="dxa"/>
            <w:shd w:val="clear" w:color="auto" w:fill="auto"/>
          </w:tcPr>
          <w:p w:rsidR="005C1C7A" w:rsidRPr="005C1C7A" w:rsidRDefault="005C1C7A" w:rsidP="005C1C7A">
            <w:pPr>
              <w:autoSpaceDE w:val="0"/>
              <w:autoSpaceDN w:val="0"/>
              <w:adjustRightInd w:val="0"/>
              <w:rPr>
                <w:rFonts w:ascii="Verdana" w:hAnsi="Verdana" w:cs="Verdana"/>
                <w:sz w:val="20"/>
              </w:rPr>
            </w:pPr>
            <w:r w:rsidRPr="005C1C7A">
              <w:rPr>
                <w:rFonts w:ascii="Verdana" w:hAnsi="Verdana" w:cs="Verdana"/>
                <w:sz w:val="20"/>
              </w:rPr>
              <w:t xml:space="preserve">●Two tiers are available: Foundation and Higher </w:t>
            </w:r>
          </w:p>
          <w:p w:rsidR="005C1C7A" w:rsidRPr="005C1C7A" w:rsidRDefault="005C1C7A" w:rsidP="005C1C7A">
            <w:pPr>
              <w:autoSpaceDE w:val="0"/>
              <w:autoSpaceDN w:val="0"/>
              <w:adjustRightInd w:val="0"/>
              <w:rPr>
                <w:rFonts w:ascii="Verdana" w:hAnsi="Verdana" w:cs="Verdana"/>
                <w:sz w:val="20"/>
              </w:rPr>
            </w:pPr>
            <w:r w:rsidRPr="005C1C7A">
              <w:rPr>
                <w:rFonts w:ascii="Verdana" w:hAnsi="Verdana" w:cs="Verdana"/>
                <w:sz w:val="20"/>
              </w:rPr>
              <w:t>● Each student is permitted to take assessments in either the Foundation tier or Higher tier. All three papers must be at the same tier of entry.</w:t>
            </w:r>
          </w:p>
          <w:p w:rsidR="005C1C7A" w:rsidRPr="005C1C7A" w:rsidRDefault="005C1C7A" w:rsidP="005C1C7A">
            <w:pPr>
              <w:autoSpaceDE w:val="0"/>
              <w:autoSpaceDN w:val="0"/>
              <w:adjustRightInd w:val="0"/>
              <w:rPr>
                <w:rFonts w:ascii="Verdana" w:hAnsi="Verdana" w:cs="Verdana"/>
                <w:sz w:val="20"/>
              </w:rPr>
            </w:pPr>
            <w:r w:rsidRPr="005C1C7A">
              <w:rPr>
                <w:rFonts w:ascii="Verdana" w:hAnsi="Verdana" w:cs="Verdana"/>
                <w:sz w:val="20"/>
              </w:rPr>
              <w:t>● The qualification consists of three equally-weighted written examination papers at either Foundation tier or Higher tier.</w:t>
            </w:r>
          </w:p>
          <w:p w:rsidR="005C1C7A" w:rsidRPr="005C1C7A" w:rsidRDefault="005C1C7A" w:rsidP="005C1C7A">
            <w:pPr>
              <w:autoSpaceDE w:val="0"/>
              <w:autoSpaceDN w:val="0"/>
              <w:adjustRightInd w:val="0"/>
              <w:rPr>
                <w:rFonts w:ascii="Verdana" w:hAnsi="Verdana" w:cs="Verdana"/>
                <w:sz w:val="20"/>
              </w:rPr>
            </w:pPr>
            <w:r w:rsidRPr="005C1C7A">
              <w:rPr>
                <w:rFonts w:ascii="Verdana" w:hAnsi="Verdana" w:cs="Verdana"/>
                <w:sz w:val="20"/>
              </w:rPr>
              <w:t>● Paper 1 is a non-calculator assessment.</w:t>
            </w:r>
          </w:p>
          <w:p w:rsidR="005C1C7A" w:rsidRPr="005C1C7A" w:rsidRDefault="005C1C7A" w:rsidP="005C1C7A">
            <w:pPr>
              <w:autoSpaceDE w:val="0"/>
              <w:autoSpaceDN w:val="0"/>
              <w:adjustRightInd w:val="0"/>
              <w:rPr>
                <w:rFonts w:ascii="Verdana" w:hAnsi="Verdana" w:cs="Verdana"/>
                <w:sz w:val="20"/>
              </w:rPr>
            </w:pPr>
            <w:r w:rsidRPr="005C1C7A">
              <w:rPr>
                <w:rFonts w:ascii="Verdana" w:hAnsi="Verdana" w:cs="Verdana"/>
                <w:sz w:val="20"/>
              </w:rPr>
              <w:t xml:space="preserve">   Paper 2 and Paper 3 are calculator allowed.</w:t>
            </w:r>
          </w:p>
          <w:p w:rsidR="005C1C7A" w:rsidRPr="005C1C7A" w:rsidRDefault="005C1C7A" w:rsidP="005C1C7A">
            <w:pPr>
              <w:autoSpaceDE w:val="0"/>
              <w:autoSpaceDN w:val="0"/>
              <w:adjustRightInd w:val="0"/>
              <w:rPr>
                <w:rFonts w:ascii="Verdana" w:hAnsi="Verdana" w:cs="Verdana"/>
                <w:sz w:val="20"/>
              </w:rPr>
            </w:pPr>
            <w:r w:rsidRPr="005C1C7A">
              <w:rPr>
                <w:rFonts w:ascii="Verdana" w:hAnsi="Verdana" w:cs="Verdana"/>
                <w:sz w:val="20"/>
              </w:rPr>
              <w:t>● Each paper is 1 hour and 30 minutes long.</w:t>
            </w:r>
          </w:p>
          <w:p w:rsidR="005C1C7A" w:rsidRPr="005C1C7A" w:rsidRDefault="005C1C7A" w:rsidP="005C1C7A">
            <w:pPr>
              <w:autoSpaceDE w:val="0"/>
              <w:autoSpaceDN w:val="0"/>
              <w:adjustRightInd w:val="0"/>
              <w:rPr>
                <w:rFonts w:ascii="Verdana" w:hAnsi="Verdana" w:cs="Verdana"/>
                <w:sz w:val="20"/>
              </w:rPr>
            </w:pPr>
            <w:r w:rsidRPr="005C1C7A">
              <w:rPr>
                <w:rFonts w:ascii="Verdana" w:hAnsi="Verdana" w:cs="Verdana"/>
                <w:sz w:val="20"/>
              </w:rPr>
              <w:t>● Each paper has 80 marks (33.3% weighting)</w:t>
            </w:r>
          </w:p>
          <w:p w:rsidR="005C1C7A" w:rsidRPr="005C1C7A" w:rsidRDefault="005C1C7A" w:rsidP="005C1C7A">
            <w:pPr>
              <w:autoSpaceDE w:val="0"/>
              <w:autoSpaceDN w:val="0"/>
              <w:adjustRightInd w:val="0"/>
              <w:rPr>
                <w:rFonts w:ascii="Verdana" w:hAnsi="Verdana" w:cs="Verdana"/>
                <w:sz w:val="20"/>
              </w:rPr>
            </w:pPr>
            <w:r w:rsidRPr="005C1C7A">
              <w:rPr>
                <w:rFonts w:ascii="Verdana" w:hAnsi="Verdana" w:cs="Verdana"/>
                <w:sz w:val="20"/>
              </w:rPr>
              <w:t>● The content outlined for each tier will be assessed across all three papers.</w:t>
            </w:r>
          </w:p>
          <w:p w:rsidR="005C1C7A" w:rsidRPr="005C1C7A" w:rsidRDefault="005C1C7A" w:rsidP="005C1C7A">
            <w:pPr>
              <w:autoSpaceDE w:val="0"/>
              <w:autoSpaceDN w:val="0"/>
              <w:adjustRightInd w:val="0"/>
              <w:rPr>
                <w:rFonts w:ascii="Verdana" w:hAnsi="Verdana" w:cs="Verdana"/>
                <w:sz w:val="20"/>
              </w:rPr>
            </w:pPr>
            <w:r w:rsidRPr="005C1C7A">
              <w:rPr>
                <w:rFonts w:ascii="Verdana" w:hAnsi="Verdana" w:cs="Verdana"/>
                <w:sz w:val="20"/>
              </w:rPr>
              <w:t>● Each paper has a range of question types; some questions will be set in both mathematical and non-mathematical contexts.  New knowledge, skills and understanding will be tested at both tiers.</w:t>
            </w:r>
          </w:p>
          <w:p w:rsidR="005C1C7A" w:rsidRPr="005C1C7A" w:rsidRDefault="005C1C7A" w:rsidP="005C1C7A">
            <w:pPr>
              <w:autoSpaceDE w:val="0"/>
              <w:autoSpaceDN w:val="0"/>
              <w:adjustRightInd w:val="0"/>
              <w:rPr>
                <w:rFonts w:ascii="Verdana" w:hAnsi="Verdana" w:cs="Verdana"/>
                <w:sz w:val="20"/>
              </w:rPr>
            </w:pPr>
            <w:r w:rsidRPr="005C1C7A">
              <w:rPr>
                <w:rFonts w:ascii="Verdana" w:hAnsi="Verdana" w:cs="Verdana"/>
                <w:sz w:val="20"/>
              </w:rPr>
              <w:t>● A formulae sheet is given at the front of each examination paper however there will be fewer formulae provided to students.</w:t>
            </w:r>
          </w:p>
          <w:p w:rsidR="005C1C7A" w:rsidRPr="005C1C7A" w:rsidRDefault="005C1C7A" w:rsidP="005C1C7A">
            <w:pPr>
              <w:autoSpaceDE w:val="0"/>
              <w:autoSpaceDN w:val="0"/>
              <w:adjustRightInd w:val="0"/>
              <w:rPr>
                <w:rFonts w:ascii="Verdana" w:hAnsi="Verdana" w:cs="Verdana"/>
                <w:sz w:val="20"/>
              </w:rPr>
            </w:pPr>
            <w:r w:rsidRPr="005C1C7A">
              <w:rPr>
                <w:rFonts w:ascii="Verdana" w:hAnsi="Verdana" w:cs="Verdana"/>
                <w:sz w:val="20"/>
              </w:rPr>
              <w:t>● The qualification will be graded and certificated on a nine-grade scale from 9 to</w:t>
            </w:r>
          </w:p>
          <w:p w:rsidR="005C1C7A" w:rsidRPr="005C1C7A" w:rsidRDefault="005C1C7A" w:rsidP="005C1C7A">
            <w:pPr>
              <w:autoSpaceDE w:val="0"/>
              <w:autoSpaceDN w:val="0"/>
              <w:adjustRightInd w:val="0"/>
              <w:rPr>
                <w:rFonts w:ascii="Verdana" w:hAnsi="Verdana" w:cs="Verdana"/>
                <w:sz w:val="20"/>
              </w:rPr>
            </w:pPr>
            <w:r w:rsidRPr="005C1C7A">
              <w:rPr>
                <w:rFonts w:ascii="Verdana" w:hAnsi="Verdana" w:cs="Verdana"/>
                <w:sz w:val="20"/>
              </w:rPr>
              <w:t>1 using the total mark across all three papers where 9 is the highest grade.  Individual papers are not graded.</w:t>
            </w:r>
          </w:p>
          <w:p w:rsidR="005C1C7A" w:rsidRPr="005C1C7A" w:rsidRDefault="005C1C7A" w:rsidP="005C1C7A">
            <w:pPr>
              <w:autoSpaceDE w:val="0"/>
              <w:autoSpaceDN w:val="0"/>
              <w:adjustRightInd w:val="0"/>
              <w:rPr>
                <w:rFonts w:ascii="Verdana" w:hAnsi="Verdana" w:cs="Verdana"/>
                <w:sz w:val="20"/>
              </w:rPr>
            </w:pPr>
            <w:r w:rsidRPr="005C1C7A">
              <w:rPr>
                <w:rFonts w:ascii="Verdana" w:hAnsi="Verdana" w:cs="Verdana"/>
                <w:sz w:val="20"/>
              </w:rPr>
              <w:t>● Foundation tier: grades 1 to 5.</w:t>
            </w:r>
          </w:p>
          <w:p w:rsidR="005C1C7A" w:rsidRPr="005C1C7A" w:rsidRDefault="005C1C7A" w:rsidP="005C1C7A">
            <w:pPr>
              <w:rPr>
                <w:rFonts w:ascii="Verdana" w:hAnsi="Verdana" w:cs="Verdana"/>
              </w:rPr>
            </w:pPr>
            <w:r w:rsidRPr="005C1C7A">
              <w:rPr>
                <w:rFonts w:ascii="Verdana" w:hAnsi="Verdana" w:cs="Verdana"/>
                <w:sz w:val="20"/>
              </w:rPr>
              <w:t>● Higher tier: grades 4 to 9 (grade 3 allowed).</w:t>
            </w:r>
          </w:p>
        </w:tc>
      </w:tr>
      <w:tr w:rsidR="005C1C7A" w:rsidTr="005C1C7A">
        <w:tc>
          <w:tcPr>
            <w:tcW w:w="2362" w:type="dxa"/>
            <w:vMerge w:val="restart"/>
            <w:shd w:val="clear" w:color="auto" w:fill="auto"/>
          </w:tcPr>
          <w:p w:rsidR="005C1C7A" w:rsidRDefault="005C1C7A" w:rsidP="005C1C7A">
            <w:pPr>
              <w:rPr>
                <w:rFonts w:ascii="Verdana" w:hAnsi="Verdana"/>
                <w:b/>
                <w:sz w:val="32"/>
                <w:szCs w:val="32"/>
              </w:rPr>
            </w:pPr>
            <w:r>
              <w:rPr>
                <w:rFonts w:ascii="Verdana" w:hAnsi="Verdana"/>
                <w:b/>
                <w:sz w:val="32"/>
                <w:szCs w:val="32"/>
              </w:rPr>
              <w:t>Keys to Success</w:t>
            </w:r>
          </w:p>
        </w:tc>
        <w:tc>
          <w:tcPr>
            <w:tcW w:w="2176" w:type="dxa"/>
            <w:shd w:val="clear" w:color="auto" w:fill="E0E0E0"/>
          </w:tcPr>
          <w:p w:rsidR="005C1C7A" w:rsidRDefault="005C1C7A" w:rsidP="005C1C7A">
            <w:pPr>
              <w:rPr>
                <w:rFonts w:ascii="Verdana" w:hAnsi="Verdana"/>
                <w:b/>
                <w:sz w:val="28"/>
                <w:szCs w:val="28"/>
              </w:rPr>
            </w:pPr>
            <w:r>
              <w:rPr>
                <w:rFonts w:ascii="Verdana" w:hAnsi="Verdana"/>
                <w:b/>
                <w:sz w:val="28"/>
                <w:szCs w:val="28"/>
              </w:rPr>
              <w:t>Attributes</w:t>
            </w:r>
          </w:p>
        </w:tc>
        <w:tc>
          <w:tcPr>
            <w:tcW w:w="5635" w:type="dxa"/>
            <w:shd w:val="clear" w:color="auto" w:fill="auto"/>
          </w:tcPr>
          <w:p w:rsidR="005C1C7A" w:rsidRDefault="005C1C7A" w:rsidP="005C1C7A">
            <w:pPr>
              <w:rPr>
                <w:rFonts w:ascii="Verdana" w:hAnsi="Verdana"/>
                <w:b/>
              </w:rPr>
            </w:pPr>
            <w:r>
              <w:rPr>
                <w:rFonts w:ascii="Verdana" w:hAnsi="Verdana"/>
              </w:rPr>
              <w:t>Thinking for oneself and not just learning the facts. Enjoy debating and challenging your own ideas.</w:t>
            </w:r>
          </w:p>
        </w:tc>
      </w:tr>
      <w:tr w:rsidR="005C1C7A" w:rsidTr="005C1C7A">
        <w:tc>
          <w:tcPr>
            <w:tcW w:w="2362" w:type="dxa"/>
            <w:vMerge/>
            <w:shd w:val="clear" w:color="auto" w:fill="auto"/>
          </w:tcPr>
          <w:p w:rsidR="005C1C7A" w:rsidRDefault="005C1C7A" w:rsidP="005C1C7A">
            <w:pPr>
              <w:rPr>
                <w:rFonts w:ascii="Verdana" w:hAnsi="Verdana"/>
                <w:b/>
                <w:sz w:val="32"/>
                <w:szCs w:val="32"/>
              </w:rPr>
            </w:pPr>
          </w:p>
        </w:tc>
        <w:tc>
          <w:tcPr>
            <w:tcW w:w="2176" w:type="dxa"/>
            <w:shd w:val="clear" w:color="auto" w:fill="E0E0E0"/>
          </w:tcPr>
          <w:p w:rsidR="005C1C7A" w:rsidRDefault="005C1C7A" w:rsidP="005C1C7A">
            <w:pPr>
              <w:rPr>
                <w:rFonts w:ascii="Verdana" w:hAnsi="Verdana"/>
                <w:b/>
                <w:sz w:val="28"/>
                <w:szCs w:val="28"/>
              </w:rPr>
            </w:pPr>
            <w:r>
              <w:rPr>
                <w:rFonts w:ascii="Verdana" w:hAnsi="Verdana"/>
                <w:b/>
                <w:sz w:val="28"/>
                <w:szCs w:val="28"/>
              </w:rPr>
              <w:t xml:space="preserve">Interests </w:t>
            </w:r>
          </w:p>
        </w:tc>
        <w:tc>
          <w:tcPr>
            <w:tcW w:w="5635" w:type="dxa"/>
            <w:shd w:val="clear" w:color="auto" w:fill="auto"/>
          </w:tcPr>
          <w:p w:rsidR="005C1C7A" w:rsidRDefault="005C1C7A" w:rsidP="005C1C7A">
            <w:pPr>
              <w:rPr>
                <w:rFonts w:ascii="Verdana" w:hAnsi="Verdana"/>
              </w:rPr>
            </w:pPr>
            <w:r>
              <w:rPr>
                <w:rFonts w:ascii="Verdana" w:hAnsi="Verdana"/>
              </w:rPr>
              <w:t xml:space="preserve">An enquiring and analytical mind. Ability to question and evaluate. A desire to put maths into context. </w:t>
            </w:r>
          </w:p>
        </w:tc>
      </w:tr>
      <w:tr w:rsidR="005C1C7A" w:rsidTr="005C1C7A">
        <w:trPr>
          <w:trHeight w:val="618"/>
        </w:trPr>
        <w:tc>
          <w:tcPr>
            <w:tcW w:w="2362" w:type="dxa"/>
            <w:shd w:val="clear" w:color="auto" w:fill="auto"/>
          </w:tcPr>
          <w:p w:rsidR="005C1C7A" w:rsidRDefault="005C1C7A" w:rsidP="005C1C7A">
            <w:pPr>
              <w:rPr>
                <w:rFonts w:ascii="Verdana" w:hAnsi="Verdana"/>
                <w:b/>
                <w:sz w:val="32"/>
                <w:szCs w:val="32"/>
              </w:rPr>
            </w:pPr>
            <w:r>
              <w:rPr>
                <w:rFonts w:ascii="Verdana" w:hAnsi="Verdana"/>
                <w:b/>
                <w:sz w:val="32"/>
                <w:szCs w:val="32"/>
              </w:rPr>
              <w:t>Progression</w:t>
            </w:r>
          </w:p>
        </w:tc>
        <w:tc>
          <w:tcPr>
            <w:tcW w:w="7811" w:type="dxa"/>
            <w:gridSpan w:val="2"/>
            <w:shd w:val="clear" w:color="auto" w:fill="D9D9D9"/>
          </w:tcPr>
          <w:p w:rsidR="005C1C7A" w:rsidRDefault="005C1C7A" w:rsidP="005C1C7A">
            <w:pPr>
              <w:autoSpaceDE w:val="0"/>
              <w:autoSpaceDN w:val="0"/>
              <w:adjustRightInd w:val="0"/>
              <w:rPr>
                <w:rFonts w:ascii="Verdana" w:hAnsi="Verdana"/>
                <w:sz w:val="28"/>
                <w:szCs w:val="28"/>
              </w:rPr>
            </w:pPr>
            <w:r>
              <w:rPr>
                <w:rFonts w:ascii="Verdana" w:hAnsi="Verdana" w:cs="Verdana"/>
                <w:szCs w:val="20"/>
              </w:rPr>
              <w:t>This qualification prepares students for progression to further study of mathematics at AS and A level, and also to the study of Core Mathematics. GCSE Mathematics is a requirement for progression to a wide range of courses at Level 3. Students are expected to continue with their study of GCSE Mathematics after the age of 16 if they have not achieved the qualification at Key Stage 4.</w:t>
            </w:r>
          </w:p>
        </w:tc>
      </w:tr>
    </w:tbl>
    <w:p w:rsidR="005C1C7A" w:rsidRDefault="005C1C7A">
      <w:pPr>
        <w:rPr>
          <w:rFonts w:ascii="Calibri" w:hAnsi="Calibri" w:cs="Calibri"/>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843"/>
        <w:gridCol w:w="567"/>
        <w:gridCol w:w="992"/>
        <w:gridCol w:w="284"/>
        <w:gridCol w:w="1134"/>
        <w:gridCol w:w="2658"/>
        <w:gridCol w:w="566"/>
      </w:tblGrid>
      <w:tr w:rsidR="005C1C7A" w:rsidTr="005C1C7A">
        <w:tc>
          <w:tcPr>
            <w:tcW w:w="10420" w:type="dxa"/>
            <w:gridSpan w:val="8"/>
            <w:tcBorders>
              <w:top w:val="single" w:sz="4" w:space="0" w:color="auto"/>
              <w:left w:val="single" w:sz="4" w:space="0" w:color="auto"/>
              <w:bottom w:val="single" w:sz="4" w:space="0" w:color="auto"/>
            </w:tcBorders>
            <w:shd w:val="clear" w:color="auto" w:fill="auto"/>
          </w:tcPr>
          <w:p w:rsidR="005C1C7A" w:rsidRDefault="005C1C7A" w:rsidP="005C1C7A">
            <w:pPr>
              <w:jc w:val="center"/>
              <w:rPr>
                <w:rFonts w:ascii="Verdana" w:hAnsi="Verdana"/>
                <w:b/>
                <w:sz w:val="40"/>
                <w:szCs w:val="40"/>
              </w:rPr>
            </w:pPr>
            <w:r>
              <w:rPr>
                <w:rFonts w:ascii="Verdana" w:hAnsi="Verdana"/>
                <w:b/>
                <w:sz w:val="40"/>
                <w:szCs w:val="40"/>
              </w:rPr>
              <w:t>Double Science - Trilogy</w:t>
            </w:r>
          </w:p>
        </w:tc>
      </w:tr>
      <w:tr w:rsidR="005C1C7A" w:rsidTr="005C1C7A">
        <w:tc>
          <w:tcPr>
            <w:tcW w:w="10420" w:type="dxa"/>
            <w:gridSpan w:val="8"/>
            <w:tcBorders>
              <w:top w:val="single" w:sz="4" w:space="0" w:color="auto"/>
              <w:left w:val="single" w:sz="4" w:space="0" w:color="auto"/>
            </w:tcBorders>
            <w:shd w:val="clear" w:color="auto" w:fill="auto"/>
          </w:tcPr>
          <w:p w:rsidR="005C1C7A" w:rsidRDefault="005C1C7A" w:rsidP="005C1C7A">
            <w:pPr>
              <w:rPr>
                <w:rFonts w:ascii="Verdana" w:hAnsi="Verdana"/>
                <w:b/>
              </w:rPr>
            </w:pPr>
            <w:r>
              <w:rPr>
                <w:rFonts w:ascii="Verdana" w:hAnsi="Verdana"/>
                <w:b/>
              </w:rPr>
              <w:t>AQA GCSE Specifications</w:t>
            </w:r>
          </w:p>
        </w:tc>
      </w:tr>
      <w:tr w:rsidR="005C1C7A" w:rsidTr="005C1C7A">
        <w:trPr>
          <w:trHeight w:val="850"/>
        </w:trPr>
        <w:tc>
          <w:tcPr>
            <w:tcW w:w="2376" w:type="dxa"/>
            <w:shd w:val="clear" w:color="auto" w:fill="auto"/>
          </w:tcPr>
          <w:p w:rsidR="005C1C7A" w:rsidRDefault="005C1C7A" w:rsidP="005C1C7A">
            <w:pPr>
              <w:rPr>
                <w:rFonts w:ascii="Verdana" w:hAnsi="Verdana"/>
                <w:i/>
                <w:sz w:val="20"/>
                <w:szCs w:val="20"/>
              </w:rPr>
            </w:pPr>
            <w:r>
              <w:rPr>
                <w:rFonts w:ascii="Verdana" w:hAnsi="Verdana"/>
                <w:i/>
                <w:sz w:val="20"/>
                <w:szCs w:val="20"/>
              </w:rPr>
              <w:t xml:space="preserve">For further information please contact </w:t>
            </w:r>
          </w:p>
        </w:tc>
        <w:tc>
          <w:tcPr>
            <w:tcW w:w="8044" w:type="dxa"/>
            <w:gridSpan w:val="7"/>
            <w:tcBorders>
              <w:top w:val="nil"/>
            </w:tcBorders>
            <w:shd w:val="clear" w:color="auto" w:fill="auto"/>
          </w:tcPr>
          <w:p w:rsidR="005C1C7A" w:rsidRDefault="005C1C7A" w:rsidP="005C1C7A">
            <w:pPr>
              <w:rPr>
                <w:rFonts w:ascii="Verdana" w:hAnsi="Verdana"/>
              </w:rPr>
            </w:pPr>
            <w:r>
              <w:rPr>
                <w:rFonts w:ascii="Verdana" w:hAnsi="Verdana"/>
              </w:rPr>
              <w:t>Mr L Parfitt</w:t>
            </w:r>
          </w:p>
        </w:tc>
      </w:tr>
      <w:tr w:rsidR="005C1C7A" w:rsidTr="005C1C7A">
        <w:trPr>
          <w:trHeight w:val="4690"/>
        </w:trPr>
        <w:tc>
          <w:tcPr>
            <w:tcW w:w="2376" w:type="dxa"/>
            <w:shd w:val="clear" w:color="auto" w:fill="auto"/>
          </w:tcPr>
          <w:p w:rsidR="005C1C7A" w:rsidRDefault="005C1C7A" w:rsidP="005C1C7A">
            <w:pPr>
              <w:rPr>
                <w:rFonts w:ascii="Verdana" w:hAnsi="Verdana"/>
                <w:b/>
                <w:sz w:val="32"/>
                <w:szCs w:val="32"/>
              </w:rPr>
            </w:pPr>
            <w:r>
              <w:rPr>
                <w:rFonts w:ascii="Verdana" w:hAnsi="Verdana"/>
                <w:b/>
                <w:sz w:val="32"/>
                <w:szCs w:val="32"/>
              </w:rPr>
              <w:t xml:space="preserve">Content </w:t>
            </w:r>
          </w:p>
        </w:tc>
        <w:tc>
          <w:tcPr>
            <w:tcW w:w="8044" w:type="dxa"/>
            <w:gridSpan w:val="7"/>
            <w:shd w:val="clear" w:color="auto" w:fill="auto"/>
          </w:tcPr>
          <w:p w:rsidR="005C1C7A" w:rsidRDefault="005C1C7A" w:rsidP="005C1C7A">
            <w:pPr>
              <w:widowControl w:val="0"/>
              <w:spacing w:after="2"/>
              <w:jc w:val="both"/>
              <w:rPr>
                <w:rFonts w:ascii="Verdana" w:hAnsi="Verdana"/>
              </w:rPr>
            </w:pPr>
            <w:r>
              <w:rPr>
                <w:rFonts w:ascii="Verdana" w:hAnsi="Verdana"/>
              </w:rPr>
              <w:t>Double science is a qualification that will be studied by all students during key stage 4. Being a double award it will generate 2 identical GCSE grades. The GCSE grades will be an average from all the examinations taken at the end of year 11.</w:t>
            </w:r>
          </w:p>
          <w:p w:rsidR="005C1C7A" w:rsidRDefault="005C1C7A" w:rsidP="005C1C7A">
            <w:pPr>
              <w:widowControl w:val="0"/>
              <w:spacing w:after="2"/>
              <w:jc w:val="both"/>
              <w:rPr>
                <w:rFonts w:ascii="Verdana" w:hAnsi="Verdana"/>
              </w:rPr>
            </w:pPr>
          </w:p>
          <w:p w:rsidR="005C1C7A" w:rsidRDefault="005C1C7A" w:rsidP="005C1C7A">
            <w:pPr>
              <w:widowControl w:val="0"/>
              <w:spacing w:after="2"/>
              <w:jc w:val="both"/>
              <w:rPr>
                <w:rFonts w:ascii="Verdana" w:hAnsi="Verdana"/>
              </w:rPr>
            </w:pPr>
            <w:r>
              <w:rPr>
                <w:rFonts w:ascii="Verdana" w:hAnsi="Verdana"/>
              </w:rPr>
              <w:t>The course covers all three disciplines of science; Biology, Chemistry and Physics. Each of these subject areas is split into a number of topic areas which will be taught in a specified order to allow students to harness the new skills and knowledge.</w:t>
            </w:r>
          </w:p>
          <w:p w:rsidR="005C1C7A" w:rsidRDefault="005C1C7A" w:rsidP="005C1C7A">
            <w:pPr>
              <w:widowControl w:val="0"/>
              <w:spacing w:after="2"/>
              <w:jc w:val="both"/>
              <w:rPr>
                <w:rFonts w:ascii="Verdana" w:hAnsi="Verdana"/>
              </w:rPr>
            </w:pPr>
          </w:p>
          <w:p w:rsidR="005C1C7A" w:rsidRDefault="005C1C7A" w:rsidP="005C1C7A">
            <w:pPr>
              <w:widowControl w:val="0"/>
              <w:spacing w:after="2"/>
              <w:jc w:val="both"/>
              <w:rPr>
                <w:rFonts w:ascii="Verdana" w:hAnsi="Verdana"/>
              </w:rPr>
            </w:pPr>
            <w:r>
              <w:rPr>
                <w:rFonts w:ascii="Verdana" w:hAnsi="Verdana"/>
              </w:rPr>
              <w:t>There will be no controlled assessment; instead there will be a number of assessed practical’s completed during the course with question relating to them included in the final examinations.</w:t>
            </w:r>
          </w:p>
          <w:p w:rsidR="005C1C7A" w:rsidRDefault="005C1C7A" w:rsidP="005C1C7A">
            <w:pPr>
              <w:widowControl w:val="0"/>
              <w:spacing w:after="2"/>
              <w:jc w:val="both"/>
              <w:rPr>
                <w:rFonts w:ascii="Verdana" w:hAnsi="Verdana"/>
              </w:rPr>
            </w:pPr>
          </w:p>
          <w:p w:rsidR="005C1C7A" w:rsidRDefault="005C1C7A" w:rsidP="005C1C7A">
            <w:pPr>
              <w:widowControl w:val="0"/>
              <w:spacing w:after="2"/>
              <w:jc w:val="both"/>
              <w:rPr>
                <w:rFonts w:ascii="Verdana" w:hAnsi="Verdana"/>
              </w:rPr>
            </w:pPr>
            <w:r>
              <w:rPr>
                <w:rFonts w:ascii="Verdana" w:hAnsi="Verdana"/>
              </w:rPr>
              <w:t>Students will sit 6 terminal exams at the end of year 11. All exams will be 75 minutes in duration and contribute 16.7% to the final grades.</w:t>
            </w:r>
          </w:p>
        </w:tc>
      </w:tr>
      <w:tr w:rsidR="005C1C7A" w:rsidTr="005C1C7A">
        <w:tc>
          <w:tcPr>
            <w:tcW w:w="2376" w:type="dxa"/>
            <w:shd w:val="clear" w:color="auto" w:fill="auto"/>
          </w:tcPr>
          <w:p w:rsidR="005C1C7A" w:rsidRDefault="005C1C7A" w:rsidP="005C1C7A">
            <w:pPr>
              <w:rPr>
                <w:rFonts w:ascii="Verdana" w:hAnsi="Verdana"/>
                <w:b/>
                <w:sz w:val="32"/>
                <w:szCs w:val="32"/>
              </w:rPr>
            </w:pPr>
          </w:p>
        </w:tc>
        <w:tc>
          <w:tcPr>
            <w:tcW w:w="2410" w:type="dxa"/>
            <w:gridSpan w:val="2"/>
            <w:shd w:val="clear" w:color="auto" w:fill="E0E0E0"/>
          </w:tcPr>
          <w:p w:rsidR="005C1C7A" w:rsidRDefault="005C1C7A" w:rsidP="005C1C7A">
            <w:pPr>
              <w:jc w:val="both"/>
              <w:rPr>
                <w:rFonts w:ascii="Verdana" w:hAnsi="Verdana"/>
                <w:b/>
              </w:rPr>
            </w:pPr>
            <w:r>
              <w:rPr>
                <w:rFonts w:ascii="Verdana" w:hAnsi="Verdana"/>
                <w:b/>
              </w:rPr>
              <w:t xml:space="preserve">Examination </w:t>
            </w:r>
          </w:p>
        </w:tc>
        <w:tc>
          <w:tcPr>
            <w:tcW w:w="992" w:type="dxa"/>
            <w:tcBorders>
              <w:bottom w:val="single" w:sz="4" w:space="0" w:color="auto"/>
            </w:tcBorders>
            <w:shd w:val="clear" w:color="auto" w:fill="auto"/>
          </w:tcPr>
          <w:p w:rsidR="005C1C7A" w:rsidRDefault="005C1C7A" w:rsidP="005C1C7A">
            <w:pPr>
              <w:jc w:val="both"/>
              <w:rPr>
                <w:rFonts w:ascii="Verdana" w:hAnsi="Verdana"/>
              </w:rPr>
            </w:pPr>
            <w:r>
              <w:rPr>
                <w:rFonts w:ascii="Verdana" w:hAnsi="Verdana"/>
              </w:rPr>
              <w:t>100%</w:t>
            </w:r>
          </w:p>
        </w:tc>
        <w:tc>
          <w:tcPr>
            <w:tcW w:w="4642" w:type="dxa"/>
            <w:gridSpan w:val="4"/>
            <w:tcBorders>
              <w:bottom w:val="single" w:sz="4" w:space="0" w:color="auto"/>
            </w:tcBorders>
            <w:shd w:val="clear" w:color="auto" w:fill="auto"/>
          </w:tcPr>
          <w:p w:rsidR="005C1C7A" w:rsidRDefault="005C1C7A" w:rsidP="005C1C7A">
            <w:pPr>
              <w:numPr>
                <w:ilvl w:val="0"/>
                <w:numId w:val="23"/>
              </w:numPr>
              <w:spacing w:after="0" w:line="240" w:lineRule="auto"/>
              <w:jc w:val="both"/>
              <w:rPr>
                <w:rFonts w:ascii="Verdana" w:hAnsi="Verdana"/>
              </w:rPr>
            </w:pPr>
            <w:r>
              <w:rPr>
                <w:rFonts w:ascii="Verdana" w:hAnsi="Verdana"/>
              </w:rPr>
              <w:t xml:space="preserve">6 terminal exams at the end of year 11. </w:t>
            </w:r>
          </w:p>
          <w:p w:rsidR="005C1C7A" w:rsidRDefault="005C1C7A" w:rsidP="005C1C7A">
            <w:pPr>
              <w:numPr>
                <w:ilvl w:val="0"/>
                <w:numId w:val="23"/>
              </w:numPr>
              <w:spacing w:after="0" w:line="240" w:lineRule="auto"/>
              <w:jc w:val="both"/>
              <w:rPr>
                <w:rFonts w:ascii="Verdana" w:hAnsi="Verdana"/>
              </w:rPr>
            </w:pPr>
            <w:r>
              <w:rPr>
                <w:rFonts w:ascii="Verdana" w:hAnsi="Verdana"/>
              </w:rPr>
              <w:t>Each exam is 1h 15 mins and worth 70 marks</w:t>
            </w:r>
          </w:p>
          <w:p w:rsidR="005C1C7A" w:rsidRDefault="005C1C7A" w:rsidP="005C1C7A">
            <w:pPr>
              <w:numPr>
                <w:ilvl w:val="0"/>
                <w:numId w:val="23"/>
              </w:numPr>
              <w:spacing w:after="0" w:line="240" w:lineRule="auto"/>
              <w:jc w:val="both"/>
              <w:rPr>
                <w:rFonts w:ascii="Verdana" w:hAnsi="Verdana"/>
              </w:rPr>
            </w:pPr>
            <w:r>
              <w:rPr>
                <w:rFonts w:ascii="Verdana" w:hAnsi="Verdana"/>
              </w:rPr>
              <w:t>Each exam contributes 16.7% to the final grade</w:t>
            </w:r>
          </w:p>
          <w:p w:rsidR="005C1C7A" w:rsidRDefault="005C1C7A" w:rsidP="005C1C7A">
            <w:pPr>
              <w:numPr>
                <w:ilvl w:val="0"/>
                <w:numId w:val="23"/>
              </w:numPr>
              <w:spacing w:after="0" w:line="240" w:lineRule="auto"/>
              <w:jc w:val="both"/>
              <w:rPr>
                <w:rFonts w:ascii="Verdana" w:hAnsi="Verdana"/>
              </w:rPr>
            </w:pPr>
            <w:r>
              <w:rPr>
                <w:rFonts w:ascii="Verdana" w:hAnsi="Verdana"/>
              </w:rPr>
              <w:t>Consists of 2 Biology, 2 Chemistry and 2 Physics exams</w:t>
            </w:r>
          </w:p>
        </w:tc>
      </w:tr>
      <w:tr w:rsidR="005C1C7A" w:rsidTr="005C1C7A">
        <w:tc>
          <w:tcPr>
            <w:tcW w:w="2376" w:type="dxa"/>
            <w:vMerge w:val="restart"/>
            <w:shd w:val="clear" w:color="auto" w:fill="auto"/>
          </w:tcPr>
          <w:p w:rsidR="005C1C7A" w:rsidRDefault="005C1C7A" w:rsidP="005C1C7A">
            <w:pPr>
              <w:rPr>
                <w:rFonts w:ascii="Verdana" w:hAnsi="Verdana"/>
                <w:b/>
                <w:sz w:val="32"/>
                <w:szCs w:val="32"/>
              </w:rPr>
            </w:pPr>
            <w:r>
              <w:rPr>
                <w:rFonts w:ascii="Verdana" w:hAnsi="Verdana"/>
                <w:b/>
                <w:sz w:val="32"/>
                <w:szCs w:val="32"/>
              </w:rPr>
              <w:t>Keys to Success</w:t>
            </w:r>
          </w:p>
        </w:tc>
        <w:tc>
          <w:tcPr>
            <w:tcW w:w="2410" w:type="dxa"/>
            <w:gridSpan w:val="2"/>
            <w:shd w:val="clear" w:color="auto" w:fill="E0E0E0"/>
          </w:tcPr>
          <w:p w:rsidR="005C1C7A" w:rsidRDefault="005C1C7A" w:rsidP="005C1C7A">
            <w:pPr>
              <w:jc w:val="both"/>
              <w:rPr>
                <w:rFonts w:ascii="Verdana" w:hAnsi="Verdana"/>
                <w:b/>
              </w:rPr>
            </w:pPr>
            <w:r>
              <w:rPr>
                <w:rFonts w:ascii="Verdana" w:hAnsi="Verdana"/>
                <w:b/>
              </w:rPr>
              <w:t>Attributes</w:t>
            </w:r>
          </w:p>
        </w:tc>
        <w:tc>
          <w:tcPr>
            <w:tcW w:w="5634" w:type="dxa"/>
            <w:gridSpan w:val="5"/>
            <w:shd w:val="clear" w:color="auto" w:fill="auto"/>
          </w:tcPr>
          <w:p w:rsidR="005C1C7A" w:rsidRDefault="005C1C7A" w:rsidP="005C1C7A">
            <w:pPr>
              <w:jc w:val="both"/>
              <w:rPr>
                <w:rFonts w:ascii="Verdana" w:hAnsi="Verdana"/>
                <w:b/>
              </w:rPr>
            </w:pPr>
            <w:r>
              <w:rPr>
                <w:rFonts w:ascii="Verdana" w:hAnsi="Verdana"/>
              </w:rPr>
              <w:t>Wanting to know why things are like they are and why things happen. A readiness to research and to carry out investigations to gain Scientific evidence to support ideas.</w:t>
            </w:r>
          </w:p>
        </w:tc>
      </w:tr>
      <w:tr w:rsidR="005C1C7A" w:rsidTr="005C1C7A">
        <w:tc>
          <w:tcPr>
            <w:tcW w:w="2376" w:type="dxa"/>
            <w:vMerge/>
            <w:shd w:val="clear" w:color="auto" w:fill="auto"/>
          </w:tcPr>
          <w:p w:rsidR="005C1C7A" w:rsidRDefault="005C1C7A" w:rsidP="005C1C7A">
            <w:pPr>
              <w:rPr>
                <w:rFonts w:ascii="Verdana" w:hAnsi="Verdana"/>
                <w:b/>
                <w:sz w:val="32"/>
                <w:szCs w:val="32"/>
              </w:rPr>
            </w:pPr>
          </w:p>
        </w:tc>
        <w:tc>
          <w:tcPr>
            <w:tcW w:w="2410" w:type="dxa"/>
            <w:gridSpan w:val="2"/>
            <w:tcBorders>
              <w:bottom w:val="single" w:sz="4" w:space="0" w:color="auto"/>
            </w:tcBorders>
            <w:shd w:val="clear" w:color="auto" w:fill="E0E0E0"/>
          </w:tcPr>
          <w:p w:rsidR="005C1C7A" w:rsidRDefault="005C1C7A" w:rsidP="005C1C7A">
            <w:pPr>
              <w:jc w:val="both"/>
              <w:rPr>
                <w:rFonts w:ascii="Verdana" w:hAnsi="Verdana"/>
                <w:b/>
              </w:rPr>
            </w:pPr>
            <w:r>
              <w:rPr>
                <w:rFonts w:ascii="Verdana" w:hAnsi="Verdana"/>
                <w:b/>
              </w:rPr>
              <w:t xml:space="preserve">Interests </w:t>
            </w:r>
          </w:p>
        </w:tc>
        <w:tc>
          <w:tcPr>
            <w:tcW w:w="5634" w:type="dxa"/>
            <w:gridSpan w:val="5"/>
            <w:shd w:val="clear" w:color="auto" w:fill="auto"/>
          </w:tcPr>
          <w:p w:rsidR="005C1C7A" w:rsidRDefault="005C1C7A" w:rsidP="005C1C7A">
            <w:pPr>
              <w:jc w:val="both"/>
              <w:rPr>
                <w:rFonts w:ascii="Verdana" w:hAnsi="Verdana"/>
              </w:rPr>
            </w:pPr>
            <w:r>
              <w:rPr>
                <w:rFonts w:ascii="Verdana" w:hAnsi="Verdana"/>
              </w:rPr>
              <w:t>An interest in the world around us and how things work. Gathering and analysing information and applying this to new situations.</w:t>
            </w:r>
          </w:p>
        </w:tc>
      </w:tr>
      <w:tr w:rsidR="005C1C7A" w:rsidTr="005C1C7A">
        <w:tc>
          <w:tcPr>
            <w:tcW w:w="2376" w:type="dxa"/>
            <w:vMerge w:val="restart"/>
            <w:shd w:val="clear" w:color="auto" w:fill="auto"/>
          </w:tcPr>
          <w:p w:rsidR="005C1C7A" w:rsidRDefault="005C1C7A" w:rsidP="005C1C7A">
            <w:pPr>
              <w:rPr>
                <w:rFonts w:ascii="Verdana" w:hAnsi="Verdana"/>
                <w:b/>
                <w:sz w:val="32"/>
                <w:szCs w:val="32"/>
              </w:rPr>
            </w:pPr>
            <w:r>
              <w:rPr>
                <w:rFonts w:ascii="Verdana" w:hAnsi="Verdana"/>
                <w:b/>
                <w:sz w:val="32"/>
                <w:szCs w:val="32"/>
              </w:rPr>
              <w:t>Progression</w:t>
            </w:r>
          </w:p>
        </w:tc>
        <w:tc>
          <w:tcPr>
            <w:tcW w:w="2410" w:type="dxa"/>
            <w:gridSpan w:val="2"/>
            <w:shd w:val="clear" w:color="auto" w:fill="D9D9D9"/>
          </w:tcPr>
          <w:p w:rsidR="005C1C7A" w:rsidRDefault="005C1C7A" w:rsidP="005C1C7A">
            <w:pPr>
              <w:rPr>
                <w:rFonts w:ascii="Verdana" w:hAnsi="Verdana"/>
                <w:b/>
              </w:rPr>
            </w:pPr>
            <w:r>
              <w:rPr>
                <w:rFonts w:ascii="Verdana" w:hAnsi="Verdana"/>
                <w:b/>
              </w:rPr>
              <w:t xml:space="preserve">Academic </w:t>
            </w:r>
          </w:p>
        </w:tc>
        <w:tc>
          <w:tcPr>
            <w:tcW w:w="2410" w:type="dxa"/>
            <w:gridSpan w:val="3"/>
            <w:shd w:val="clear" w:color="auto" w:fill="E0E0E0"/>
          </w:tcPr>
          <w:p w:rsidR="005C1C7A" w:rsidRDefault="005C1C7A" w:rsidP="005C1C7A">
            <w:pPr>
              <w:rPr>
                <w:rFonts w:ascii="Verdana" w:hAnsi="Verdana"/>
                <w:b/>
              </w:rPr>
            </w:pPr>
            <w:r>
              <w:rPr>
                <w:rFonts w:ascii="Verdana" w:hAnsi="Verdana"/>
                <w:b/>
              </w:rPr>
              <w:t>Applied</w:t>
            </w:r>
          </w:p>
        </w:tc>
        <w:tc>
          <w:tcPr>
            <w:tcW w:w="3224" w:type="dxa"/>
            <w:gridSpan w:val="2"/>
            <w:shd w:val="clear" w:color="auto" w:fill="E0E0E0"/>
          </w:tcPr>
          <w:p w:rsidR="005C1C7A" w:rsidRDefault="005C1C7A" w:rsidP="005C1C7A">
            <w:pPr>
              <w:rPr>
                <w:rFonts w:ascii="Verdana" w:hAnsi="Verdana"/>
                <w:b/>
              </w:rPr>
            </w:pPr>
            <w:r>
              <w:rPr>
                <w:rFonts w:ascii="Verdana" w:hAnsi="Verdana"/>
                <w:b/>
              </w:rPr>
              <w:t xml:space="preserve">Employment </w:t>
            </w:r>
          </w:p>
        </w:tc>
      </w:tr>
      <w:tr w:rsidR="005C1C7A" w:rsidTr="005C1C7A">
        <w:tc>
          <w:tcPr>
            <w:tcW w:w="2376" w:type="dxa"/>
            <w:vMerge/>
            <w:tcBorders>
              <w:bottom w:val="single" w:sz="4" w:space="0" w:color="auto"/>
            </w:tcBorders>
            <w:shd w:val="clear" w:color="auto" w:fill="auto"/>
          </w:tcPr>
          <w:p w:rsidR="005C1C7A" w:rsidRDefault="005C1C7A" w:rsidP="005C1C7A">
            <w:pPr>
              <w:rPr>
                <w:rFonts w:ascii="Verdana" w:hAnsi="Verdana"/>
                <w:b/>
                <w:sz w:val="32"/>
                <w:szCs w:val="32"/>
              </w:rPr>
            </w:pPr>
          </w:p>
        </w:tc>
        <w:tc>
          <w:tcPr>
            <w:tcW w:w="2410" w:type="dxa"/>
            <w:gridSpan w:val="2"/>
            <w:tcBorders>
              <w:bottom w:val="single" w:sz="4" w:space="0" w:color="auto"/>
            </w:tcBorders>
            <w:shd w:val="clear" w:color="auto" w:fill="auto"/>
          </w:tcPr>
          <w:p w:rsidR="005C1C7A" w:rsidRDefault="005C1C7A" w:rsidP="005C1C7A">
            <w:pPr>
              <w:rPr>
                <w:rFonts w:ascii="Verdana" w:hAnsi="Verdana"/>
              </w:rPr>
            </w:pPr>
            <w:r>
              <w:rPr>
                <w:rFonts w:ascii="Verdana" w:hAnsi="Verdana"/>
              </w:rPr>
              <w:t>A/AS Level:</w:t>
            </w:r>
          </w:p>
          <w:p w:rsidR="005C1C7A" w:rsidRDefault="005C1C7A" w:rsidP="005C1C7A">
            <w:pPr>
              <w:rPr>
                <w:rFonts w:ascii="Verdana" w:hAnsi="Verdana"/>
              </w:rPr>
            </w:pPr>
            <w:r>
              <w:rPr>
                <w:rFonts w:ascii="Verdana" w:hAnsi="Verdana"/>
              </w:rPr>
              <w:t xml:space="preserve">Biology, Chemistry, Physics </w:t>
            </w:r>
          </w:p>
        </w:tc>
        <w:tc>
          <w:tcPr>
            <w:tcW w:w="2410" w:type="dxa"/>
            <w:gridSpan w:val="3"/>
            <w:tcBorders>
              <w:bottom w:val="single" w:sz="4" w:space="0" w:color="auto"/>
            </w:tcBorders>
            <w:shd w:val="clear" w:color="auto" w:fill="auto"/>
          </w:tcPr>
          <w:p w:rsidR="005C1C7A" w:rsidRDefault="005C1C7A" w:rsidP="005C1C7A">
            <w:pPr>
              <w:rPr>
                <w:rFonts w:ascii="Verdana" w:hAnsi="Verdana"/>
              </w:rPr>
            </w:pPr>
            <w:r>
              <w:rPr>
                <w:rFonts w:ascii="Verdana" w:hAnsi="Verdana"/>
              </w:rPr>
              <w:t>BTEC Applied Sciences</w:t>
            </w:r>
          </w:p>
        </w:tc>
        <w:tc>
          <w:tcPr>
            <w:tcW w:w="3224" w:type="dxa"/>
            <w:gridSpan w:val="2"/>
            <w:tcBorders>
              <w:bottom w:val="single" w:sz="4" w:space="0" w:color="auto"/>
            </w:tcBorders>
            <w:shd w:val="clear" w:color="auto" w:fill="auto"/>
          </w:tcPr>
          <w:p w:rsidR="005C1C7A" w:rsidRDefault="005C1C7A" w:rsidP="005C1C7A">
            <w:pPr>
              <w:rPr>
                <w:rFonts w:ascii="Verdana" w:hAnsi="Verdana"/>
              </w:rPr>
            </w:pPr>
            <w:r w:rsidRPr="005C1C7A">
              <w:rPr>
                <w:rFonts w:ascii="Verdana" w:hAnsi="Verdana"/>
                <w:sz w:val="20"/>
              </w:rPr>
              <w:t xml:space="preserve">Applicable to many types of employment including: Science, Medicine, Teaching, Horticulture, Engineering &amp; Nursing </w:t>
            </w:r>
          </w:p>
        </w:tc>
      </w:tr>
      <w:tr w:rsidR="005C1C7A" w:rsidTr="005C1C7A">
        <w:trPr>
          <w:gridAfter w:val="1"/>
          <w:wAfter w:w="566" w:type="dxa"/>
        </w:trPr>
        <w:tc>
          <w:tcPr>
            <w:tcW w:w="9854" w:type="dxa"/>
            <w:gridSpan w:val="7"/>
            <w:tcBorders>
              <w:top w:val="single" w:sz="4" w:space="0" w:color="auto"/>
              <w:left w:val="single" w:sz="4" w:space="0" w:color="auto"/>
              <w:bottom w:val="single" w:sz="4" w:space="0" w:color="auto"/>
            </w:tcBorders>
            <w:shd w:val="clear" w:color="auto" w:fill="auto"/>
            <w:vAlign w:val="center"/>
          </w:tcPr>
          <w:p w:rsidR="005C1C7A" w:rsidRDefault="005C1C7A" w:rsidP="005C1C7A">
            <w:pPr>
              <w:jc w:val="center"/>
              <w:rPr>
                <w:rFonts w:ascii="Verdana" w:hAnsi="Verdana"/>
                <w:b/>
                <w:sz w:val="40"/>
                <w:szCs w:val="40"/>
              </w:rPr>
            </w:pPr>
            <w:r>
              <w:rPr>
                <w:rFonts w:ascii="Verdana" w:hAnsi="Verdana"/>
                <w:b/>
                <w:sz w:val="40"/>
                <w:szCs w:val="40"/>
              </w:rPr>
              <w:lastRenderedPageBreak/>
              <w:t>Philosophy and Belief</w:t>
            </w:r>
          </w:p>
        </w:tc>
      </w:tr>
      <w:tr w:rsidR="005C1C7A" w:rsidTr="005C1C7A">
        <w:trPr>
          <w:gridAfter w:val="1"/>
          <w:wAfter w:w="566" w:type="dxa"/>
          <w:trHeight w:val="404"/>
        </w:trPr>
        <w:tc>
          <w:tcPr>
            <w:tcW w:w="9854" w:type="dxa"/>
            <w:gridSpan w:val="7"/>
            <w:tcBorders>
              <w:top w:val="single" w:sz="4" w:space="0" w:color="auto"/>
              <w:left w:val="single" w:sz="4" w:space="0" w:color="auto"/>
            </w:tcBorders>
            <w:shd w:val="clear" w:color="auto" w:fill="auto"/>
            <w:vAlign w:val="center"/>
          </w:tcPr>
          <w:p w:rsidR="005C1C7A" w:rsidRDefault="005C1C7A" w:rsidP="005C1C7A">
            <w:pPr>
              <w:jc w:val="center"/>
              <w:rPr>
                <w:rFonts w:ascii="Verdana" w:hAnsi="Verdana"/>
                <w:b/>
              </w:rPr>
            </w:pPr>
            <w:r>
              <w:rPr>
                <w:rFonts w:ascii="Verdana" w:hAnsi="Verdana"/>
                <w:b/>
              </w:rPr>
              <w:t>Edexcel GCSE Religious Studies</w:t>
            </w:r>
          </w:p>
        </w:tc>
      </w:tr>
      <w:tr w:rsidR="005C1C7A" w:rsidTr="005C1C7A">
        <w:trPr>
          <w:gridAfter w:val="1"/>
          <w:wAfter w:w="566" w:type="dxa"/>
        </w:trPr>
        <w:tc>
          <w:tcPr>
            <w:tcW w:w="2376" w:type="dxa"/>
            <w:shd w:val="clear" w:color="auto" w:fill="auto"/>
            <w:vAlign w:val="center"/>
          </w:tcPr>
          <w:p w:rsidR="005C1C7A" w:rsidRDefault="005C1C7A" w:rsidP="005C1C7A">
            <w:pPr>
              <w:jc w:val="center"/>
              <w:rPr>
                <w:rFonts w:ascii="Verdana" w:hAnsi="Verdana"/>
                <w:i/>
                <w:sz w:val="20"/>
                <w:szCs w:val="20"/>
              </w:rPr>
            </w:pPr>
            <w:r>
              <w:rPr>
                <w:rFonts w:ascii="Verdana" w:hAnsi="Verdana"/>
                <w:i/>
                <w:sz w:val="20"/>
                <w:szCs w:val="20"/>
              </w:rPr>
              <w:t>For further information please contact</w:t>
            </w:r>
          </w:p>
        </w:tc>
        <w:tc>
          <w:tcPr>
            <w:tcW w:w="7478" w:type="dxa"/>
            <w:gridSpan w:val="6"/>
            <w:tcBorders>
              <w:top w:val="nil"/>
            </w:tcBorders>
            <w:shd w:val="clear" w:color="auto" w:fill="auto"/>
            <w:vAlign w:val="center"/>
          </w:tcPr>
          <w:p w:rsidR="005C1C7A" w:rsidRDefault="005C1C7A" w:rsidP="005C1C7A">
            <w:pPr>
              <w:jc w:val="center"/>
              <w:rPr>
                <w:rFonts w:ascii="Verdana" w:hAnsi="Verdana"/>
              </w:rPr>
            </w:pPr>
            <w:r>
              <w:rPr>
                <w:rFonts w:ascii="Verdana" w:hAnsi="Verdana"/>
              </w:rPr>
              <w:t>Mrs C Kendall</w:t>
            </w:r>
          </w:p>
        </w:tc>
      </w:tr>
      <w:tr w:rsidR="005C1C7A" w:rsidTr="005C1C7A">
        <w:trPr>
          <w:gridAfter w:val="1"/>
          <w:wAfter w:w="566" w:type="dxa"/>
          <w:trHeight w:val="7734"/>
        </w:trPr>
        <w:tc>
          <w:tcPr>
            <w:tcW w:w="2376" w:type="dxa"/>
            <w:shd w:val="clear" w:color="auto" w:fill="auto"/>
          </w:tcPr>
          <w:p w:rsidR="005C1C7A" w:rsidRDefault="005C1C7A" w:rsidP="005C1C7A">
            <w:pPr>
              <w:jc w:val="center"/>
              <w:rPr>
                <w:rFonts w:ascii="Verdana" w:hAnsi="Verdana"/>
                <w:b/>
                <w:sz w:val="32"/>
                <w:szCs w:val="32"/>
              </w:rPr>
            </w:pPr>
            <w:r>
              <w:rPr>
                <w:rFonts w:ascii="Verdana" w:hAnsi="Verdana"/>
                <w:b/>
                <w:sz w:val="32"/>
                <w:szCs w:val="32"/>
              </w:rPr>
              <w:t>Content</w:t>
            </w:r>
          </w:p>
        </w:tc>
        <w:tc>
          <w:tcPr>
            <w:tcW w:w="7478" w:type="dxa"/>
            <w:gridSpan w:val="6"/>
            <w:shd w:val="clear" w:color="auto" w:fill="auto"/>
            <w:vAlign w:val="center"/>
          </w:tcPr>
          <w:p w:rsidR="005C1C7A" w:rsidRPr="005C1C7A" w:rsidRDefault="005C1C7A" w:rsidP="005C1C7A">
            <w:pPr>
              <w:rPr>
                <w:rFonts w:ascii="Verdana" w:hAnsi="Verdana" w:cs="Arial"/>
                <w:snapToGrid w:val="0"/>
                <w:sz w:val="20"/>
              </w:rPr>
            </w:pPr>
            <w:r w:rsidRPr="005C1C7A">
              <w:rPr>
                <w:rFonts w:ascii="Verdana" w:hAnsi="Verdana" w:cs="Arial"/>
                <w:snapToGrid w:val="0"/>
                <w:sz w:val="20"/>
              </w:rPr>
              <w:t>The course will cover the following topics:</w:t>
            </w:r>
          </w:p>
          <w:p w:rsidR="005C1C7A" w:rsidRPr="005C1C7A" w:rsidRDefault="005C1C7A" w:rsidP="005C1C7A">
            <w:pPr>
              <w:pStyle w:val="ListParagraph"/>
              <w:numPr>
                <w:ilvl w:val="0"/>
                <w:numId w:val="7"/>
              </w:numPr>
              <w:spacing w:after="0" w:line="240" w:lineRule="auto"/>
              <w:rPr>
                <w:rFonts w:ascii="Verdana" w:hAnsi="Verdana" w:cs="Arial"/>
                <w:b/>
                <w:snapToGrid w:val="0"/>
                <w:sz w:val="20"/>
              </w:rPr>
            </w:pPr>
            <w:r w:rsidRPr="005C1C7A">
              <w:rPr>
                <w:rFonts w:ascii="Verdana" w:hAnsi="Verdana" w:cs="Arial"/>
                <w:b/>
                <w:snapToGrid w:val="0"/>
                <w:sz w:val="20"/>
              </w:rPr>
              <w:t>Religion and Ethics</w:t>
            </w:r>
          </w:p>
          <w:p w:rsidR="005C1C7A" w:rsidRPr="005C1C7A" w:rsidRDefault="005C1C7A" w:rsidP="005C1C7A">
            <w:pPr>
              <w:pStyle w:val="ListParagraph"/>
              <w:rPr>
                <w:rFonts w:ascii="Verdana" w:hAnsi="Verdana" w:cs="Arial"/>
                <w:snapToGrid w:val="0"/>
                <w:sz w:val="20"/>
              </w:rPr>
            </w:pPr>
            <w:r w:rsidRPr="005C1C7A">
              <w:rPr>
                <w:rFonts w:ascii="Verdana" w:hAnsi="Verdana" w:cs="Arial"/>
                <w:snapToGrid w:val="0"/>
                <w:sz w:val="20"/>
              </w:rPr>
              <w:t xml:space="preserve">A study of Christian beliefs and attitudes to Relationships </w:t>
            </w:r>
          </w:p>
          <w:p w:rsidR="005C1C7A" w:rsidRPr="005C1C7A" w:rsidRDefault="005C1C7A" w:rsidP="005C1C7A">
            <w:pPr>
              <w:pStyle w:val="ListParagraph"/>
              <w:rPr>
                <w:rFonts w:ascii="Verdana" w:hAnsi="Verdana" w:cs="Arial"/>
                <w:b/>
                <w:snapToGrid w:val="0"/>
                <w:sz w:val="20"/>
              </w:rPr>
            </w:pPr>
          </w:p>
          <w:p w:rsidR="005C1C7A" w:rsidRPr="005C1C7A" w:rsidRDefault="005C1C7A" w:rsidP="005C1C7A">
            <w:pPr>
              <w:pStyle w:val="ListParagraph"/>
              <w:numPr>
                <w:ilvl w:val="0"/>
                <w:numId w:val="7"/>
              </w:numPr>
              <w:spacing w:after="0" w:line="240" w:lineRule="auto"/>
              <w:rPr>
                <w:rFonts w:ascii="Verdana" w:hAnsi="Verdana" w:cs="Arial"/>
                <w:b/>
                <w:snapToGrid w:val="0"/>
                <w:sz w:val="20"/>
              </w:rPr>
            </w:pPr>
            <w:r w:rsidRPr="005C1C7A">
              <w:rPr>
                <w:rFonts w:ascii="Verdana" w:hAnsi="Verdana" w:cs="Arial"/>
                <w:b/>
                <w:snapToGrid w:val="0"/>
                <w:sz w:val="20"/>
              </w:rPr>
              <w:t>Religion, Peace and Conflict</w:t>
            </w:r>
          </w:p>
          <w:p w:rsidR="005C1C7A" w:rsidRPr="005C1C7A" w:rsidRDefault="005C1C7A" w:rsidP="005C1C7A">
            <w:pPr>
              <w:pStyle w:val="ListParagraph"/>
              <w:rPr>
                <w:rFonts w:ascii="Verdana" w:hAnsi="Verdana" w:cs="Arial"/>
                <w:snapToGrid w:val="0"/>
                <w:sz w:val="20"/>
              </w:rPr>
            </w:pPr>
            <w:r w:rsidRPr="005C1C7A">
              <w:rPr>
                <w:rFonts w:ascii="Verdana" w:hAnsi="Verdana" w:cs="Arial"/>
                <w:snapToGrid w:val="0"/>
                <w:sz w:val="20"/>
              </w:rPr>
              <w:t>A study of Muslim beliefs and attitudes to Crime and Punishment</w:t>
            </w:r>
          </w:p>
          <w:p w:rsidR="005C1C7A" w:rsidRPr="005C1C7A" w:rsidRDefault="005C1C7A" w:rsidP="005C1C7A">
            <w:pPr>
              <w:rPr>
                <w:rFonts w:ascii="Verdana" w:hAnsi="Verdana" w:cs="Arial"/>
                <w:b/>
                <w:snapToGrid w:val="0"/>
                <w:sz w:val="20"/>
              </w:rPr>
            </w:pPr>
            <w:r w:rsidRPr="005C1C7A">
              <w:rPr>
                <w:rFonts w:ascii="Verdana" w:hAnsi="Verdana" w:cs="Arial"/>
                <w:b/>
                <w:snapToGrid w:val="0"/>
                <w:sz w:val="20"/>
              </w:rPr>
              <w:t>This course will encourage students to:</w:t>
            </w:r>
          </w:p>
          <w:p w:rsidR="005C1C7A" w:rsidRPr="005C1C7A" w:rsidRDefault="005C1C7A" w:rsidP="005C1C7A">
            <w:pPr>
              <w:numPr>
                <w:ilvl w:val="0"/>
                <w:numId w:val="6"/>
              </w:numPr>
              <w:spacing w:after="0" w:line="240" w:lineRule="auto"/>
              <w:rPr>
                <w:rFonts w:ascii="Verdana" w:hAnsi="Verdana"/>
                <w:sz w:val="20"/>
              </w:rPr>
            </w:pPr>
            <w:r w:rsidRPr="005C1C7A">
              <w:rPr>
                <w:rFonts w:ascii="Verdana" w:hAnsi="Verdana"/>
                <w:sz w:val="20"/>
              </w:rPr>
              <w:t>Adopt an enquiring, critical and reflective approach to real world issues.</w:t>
            </w:r>
          </w:p>
          <w:p w:rsidR="005C1C7A" w:rsidRPr="005C1C7A" w:rsidRDefault="005C1C7A" w:rsidP="005C1C7A">
            <w:pPr>
              <w:numPr>
                <w:ilvl w:val="0"/>
                <w:numId w:val="6"/>
              </w:numPr>
              <w:spacing w:after="0" w:line="240" w:lineRule="auto"/>
              <w:rPr>
                <w:rFonts w:ascii="Verdana" w:hAnsi="Verdana"/>
                <w:sz w:val="20"/>
              </w:rPr>
            </w:pPr>
            <w:r w:rsidRPr="005C1C7A">
              <w:rPr>
                <w:rFonts w:ascii="Verdana" w:hAnsi="Verdana"/>
                <w:sz w:val="20"/>
              </w:rPr>
              <w:t>Reflect on and develop their own values, opinions and attitudes in light of their learning, in preparation for life in a global community</w:t>
            </w:r>
            <w:r w:rsidRPr="005C1C7A">
              <w:rPr>
                <w:rFonts w:ascii="Verdana" w:hAnsi="Verdana" w:cs="Arial"/>
                <w:snapToGrid w:val="0"/>
                <w:sz w:val="20"/>
              </w:rPr>
              <w:t>.</w:t>
            </w:r>
          </w:p>
          <w:p w:rsidR="005C1C7A" w:rsidRPr="005C1C7A" w:rsidRDefault="005C1C7A" w:rsidP="005C1C7A">
            <w:pPr>
              <w:numPr>
                <w:ilvl w:val="0"/>
                <w:numId w:val="6"/>
              </w:numPr>
              <w:spacing w:after="0" w:line="240" w:lineRule="auto"/>
              <w:rPr>
                <w:rFonts w:ascii="Verdana" w:hAnsi="Verdana"/>
                <w:sz w:val="20"/>
              </w:rPr>
            </w:pPr>
            <w:r w:rsidRPr="005C1C7A">
              <w:rPr>
                <w:rFonts w:ascii="Verdana" w:hAnsi="Verdana" w:cs="Arial"/>
                <w:snapToGrid w:val="0"/>
                <w:sz w:val="20"/>
              </w:rPr>
              <w:t>Express their personal responses and informed insights on key questions and issues about identity, belonging, meaning, purpose, truth, values and commitments.</w:t>
            </w:r>
          </w:p>
          <w:p w:rsidR="005C1C7A" w:rsidRPr="005C1C7A" w:rsidRDefault="005C1C7A" w:rsidP="005C1C7A">
            <w:pPr>
              <w:numPr>
                <w:ilvl w:val="0"/>
                <w:numId w:val="6"/>
              </w:numPr>
              <w:spacing w:after="0" w:line="240" w:lineRule="auto"/>
              <w:rPr>
                <w:rFonts w:ascii="Verdana" w:hAnsi="Verdana"/>
                <w:sz w:val="20"/>
              </w:rPr>
            </w:pPr>
            <w:r w:rsidRPr="005C1C7A">
              <w:rPr>
                <w:rFonts w:ascii="Verdana" w:hAnsi="Verdana"/>
                <w:sz w:val="20"/>
              </w:rPr>
              <w:t>Enhance their personal, social and cultural development, their understanding of different cultures nationally and in the wider world.</w:t>
            </w:r>
          </w:p>
          <w:p w:rsidR="005C1C7A" w:rsidRPr="005C1C7A" w:rsidRDefault="005C1C7A" w:rsidP="005C1C7A">
            <w:pPr>
              <w:numPr>
                <w:ilvl w:val="0"/>
                <w:numId w:val="6"/>
              </w:numPr>
              <w:spacing w:after="0" w:line="240" w:lineRule="auto"/>
              <w:rPr>
                <w:rFonts w:ascii="Verdana" w:hAnsi="Verdana"/>
                <w:sz w:val="20"/>
              </w:rPr>
            </w:pPr>
            <w:r w:rsidRPr="005C1C7A">
              <w:rPr>
                <w:rFonts w:ascii="Verdana" w:hAnsi="Verdana"/>
                <w:sz w:val="20"/>
              </w:rPr>
              <w:t>Develop their interest in and their enthusiasm for the study of religion, and relate it to the wider world.</w:t>
            </w:r>
          </w:p>
          <w:p w:rsidR="005C1C7A" w:rsidRPr="005C1C7A" w:rsidRDefault="005C1C7A" w:rsidP="005C1C7A">
            <w:pPr>
              <w:numPr>
                <w:ilvl w:val="0"/>
                <w:numId w:val="6"/>
              </w:numPr>
              <w:spacing w:after="0" w:line="240" w:lineRule="auto"/>
              <w:rPr>
                <w:rFonts w:ascii="Verdana" w:hAnsi="Verdana"/>
                <w:sz w:val="20"/>
              </w:rPr>
            </w:pPr>
            <w:r w:rsidRPr="005C1C7A">
              <w:rPr>
                <w:rFonts w:ascii="Verdana" w:hAnsi="Verdana"/>
                <w:sz w:val="20"/>
              </w:rPr>
              <w:t xml:space="preserve">Develop students’ knowledge and understanding of religious and non-religious beliefs, such as atheism and humanism. </w:t>
            </w:r>
          </w:p>
          <w:p w:rsidR="005C1C7A" w:rsidRPr="005C1C7A" w:rsidRDefault="005C1C7A" w:rsidP="005C1C7A">
            <w:pPr>
              <w:numPr>
                <w:ilvl w:val="0"/>
                <w:numId w:val="6"/>
              </w:numPr>
              <w:spacing w:after="0" w:line="240" w:lineRule="auto"/>
              <w:rPr>
                <w:rFonts w:ascii="Verdana" w:hAnsi="Verdana"/>
                <w:sz w:val="20"/>
              </w:rPr>
            </w:pPr>
            <w:r w:rsidRPr="005C1C7A">
              <w:rPr>
                <w:rFonts w:ascii="Verdana" w:hAnsi="Verdana" w:cs="Arial"/>
                <w:snapToGrid w:val="0"/>
                <w:sz w:val="20"/>
              </w:rPr>
              <w:t>Explore the significance and impact of beliefs, teachings, sources, practices, ways of life and forms of expressing meaning.</w:t>
            </w:r>
          </w:p>
          <w:p w:rsidR="005C1C7A" w:rsidRPr="005C1C7A" w:rsidRDefault="005C1C7A" w:rsidP="005C1C7A">
            <w:pPr>
              <w:numPr>
                <w:ilvl w:val="0"/>
                <w:numId w:val="6"/>
              </w:numPr>
              <w:spacing w:after="0" w:line="240" w:lineRule="auto"/>
              <w:rPr>
                <w:rFonts w:ascii="Verdana" w:hAnsi="Verdana"/>
                <w:sz w:val="20"/>
              </w:rPr>
            </w:pPr>
            <w:r w:rsidRPr="005C1C7A">
              <w:rPr>
                <w:rFonts w:ascii="Verdana" w:hAnsi="Verdana"/>
                <w:sz w:val="20"/>
              </w:rPr>
              <w:t>Evaluate the influence of media, religious and secular beliefs on individuals and society in today’s world.</w:t>
            </w:r>
          </w:p>
          <w:p w:rsidR="005C1C7A" w:rsidRPr="007D2EE2" w:rsidRDefault="005C1C7A" w:rsidP="005C1C7A">
            <w:pPr>
              <w:numPr>
                <w:ilvl w:val="0"/>
                <w:numId w:val="6"/>
              </w:numPr>
              <w:spacing w:after="0" w:line="240" w:lineRule="auto"/>
              <w:rPr>
                <w:rFonts w:ascii="Verdana" w:hAnsi="Verdana"/>
              </w:rPr>
            </w:pPr>
            <w:r w:rsidRPr="005C1C7A">
              <w:rPr>
                <w:rFonts w:ascii="Verdana" w:hAnsi="Verdana"/>
                <w:sz w:val="20"/>
              </w:rPr>
              <w:t>Construct well-informed and balanced arguments on matters concerned with religious beliefs and values.</w:t>
            </w:r>
          </w:p>
        </w:tc>
      </w:tr>
      <w:tr w:rsidR="005C1C7A" w:rsidTr="005C1C7A">
        <w:trPr>
          <w:gridAfter w:val="1"/>
          <w:wAfter w:w="566" w:type="dxa"/>
        </w:trPr>
        <w:tc>
          <w:tcPr>
            <w:tcW w:w="2376" w:type="dxa"/>
            <w:shd w:val="clear" w:color="auto" w:fill="auto"/>
            <w:vAlign w:val="center"/>
          </w:tcPr>
          <w:p w:rsidR="005C1C7A" w:rsidRDefault="005C1C7A" w:rsidP="005C1C7A">
            <w:pPr>
              <w:jc w:val="center"/>
              <w:rPr>
                <w:rFonts w:ascii="Verdana" w:hAnsi="Verdana"/>
                <w:b/>
                <w:sz w:val="32"/>
                <w:szCs w:val="32"/>
              </w:rPr>
            </w:pPr>
            <w:r>
              <w:rPr>
                <w:rFonts w:ascii="Verdana" w:hAnsi="Verdana"/>
                <w:b/>
                <w:sz w:val="32"/>
                <w:szCs w:val="32"/>
              </w:rPr>
              <w:t>Assessment</w:t>
            </w:r>
          </w:p>
        </w:tc>
        <w:tc>
          <w:tcPr>
            <w:tcW w:w="1843" w:type="dxa"/>
            <w:shd w:val="clear" w:color="auto" w:fill="E0E0E0"/>
            <w:vAlign w:val="center"/>
          </w:tcPr>
          <w:p w:rsidR="005C1C7A" w:rsidRPr="00740D01" w:rsidRDefault="005C1C7A" w:rsidP="005C1C7A">
            <w:pPr>
              <w:jc w:val="center"/>
              <w:rPr>
                <w:rFonts w:ascii="Verdana" w:hAnsi="Verdana"/>
                <w:b/>
                <w:sz w:val="28"/>
                <w:szCs w:val="26"/>
              </w:rPr>
            </w:pPr>
            <w:r w:rsidRPr="00740D01">
              <w:rPr>
                <w:rFonts w:ascii="Verdana" w:hAnsi="Verdana"/>
                <w:b/>
                <w:sz w:val="28"/>
                <w:szCs w:val="26"/>
              </w:rPr>
              <w:t>Exam</w:t>
            </w:r>
          </w:p>
        </w:tc>
        <w:tc>
          <w:tcPr>
            <w:tcW w:w="5635" w:type="dxa"/>
            <w:gridSpan w:val="5"/>
            <w:shd w:val="clear" w:color="auto" w:fill="auto"/>
            <w:vAlign w:val="center"/>
          </w:tcPr>
          <w:p w:rsidR="005C1C7A" w:rsidRDefault="005C1C7A" w:rsidP="005C1C7A">
            <w:pPr>
              <w:jc w:val="center"/>
              <w:rPr>
                <w:rFonts w:ascii="Verdana" w:hAnsi="Verdana"/>
              </w:rPr>
            </w:pPr>
            <w:r>
              <w:rPr>
                <w:rFonts w:ascii="Verdana" w:hAnsi="Verdana"/>
              </w:rPr>
              <w:t>100%</w:t>
            </w:r>
          </w:p>
        </w:tc>
      </w:tr>
      <w:tr w:rsidR="005C1C7A" w:rsidTr="005C1C7A">
        <w:trPr>
          <w:gridAfter w:val="1"/>
          <w:wAfter w:w="566" w:type="dxa"/>
          <w:trHeight w:val="650"/>
        </w:trPr>
        <w:tc>
          <w:tcPr>
            <w:tcW w:w="2376" w:type="dxa"/>
            <w:vMerge w:val="restart"/>
            <w:shd w:val="clear" w:color="auto" w:fill="auto"/>
            <w:vAlign w:val="center"/>
          </w:tcPr>
          <w:p w:rsidR="005C1C7A" w:rsidRDefault="005C1C7A" w:rsidP="005C1C7A">
            <w:pPr>
              <w:jc w:val="center"/>
              <w:rPr>
                <w:rFonts w:ascii="Verdana" w:hAnsi="Verdana"/>
                <w:b/>
                <w:sz w:val="32"/>
                <w:szCs w:val="32"/>
              </w:rPr>
            </w:pPr>
            <w:r>
              <w:rPr>
                <w:rFonts w:ascii="Verdana" w:hAnsi="Verdana"/>
                <w:b/>
                <w:sz w:val="32"/>
                <w:szCs w:val="32"/>
              </w:rPr>
              <w:t>Keys to Success</w:t>
            </w:r>
          </w:p>
        </w:tc>
        <w:tc>
          <w:tcPr>
            <w:tcW w:w="1843" w:type="dxa"/>
            <w:shd w:val="clear" w:color="auto" w:fill="E0E0E0"/>
            <w:vAlign w:val="center"/>
          </w:tcPr>
          <w:p w:rsidR="005C1C7A" w:rsidRPr="00740D01" w:rsidRDefault="005C1C7A" w:rsidP="005C1C7A">
            <w:pPr>
              <w:jc w:val="center"/>
              <w:rPr>
                <w:rFonts w:ascii="Verdana" w:hAnsi="Verdana"/>
                <w:b/>
                <w:sz w:val="28"/>
                <w:szCs w:val="26"/>
              </w:rPr>
            </w:pPr>
            <w:r w:rsidRPr="00740D01">
              <w:rPr>
                <w:rFonts w:ascii="Verdana" w:hAnsi="Verdana"/>
                <w:b/>
                <w:sz w:val="28"/>
                <w:szCs w:val="26"/>
              </w:rPr>
              <w:t>Attributes</w:t>
            </w:r>
          </w:p>
        </w:tc>
        <w:tc>
          <w:tcPr>
            <w:tcW w:w="5635" w:type="dxa"/>
            <w:gridSpan w:val="5"/>
            <w:shd w:val="clear" w:color="auto" w:fill="auto"/>
            <w:vAlign w:val="center"/>
          </w:tcPr>
          <w:p w:rsidR="005C1C7A" w:rsidRPr="005C1C7A" w:rsidRDefault="005C1C7A" w:rsidP="005C1C7A">
            <w:pPr>
              <w:jc w:val="center"/>
              <w:rPr>
                <w:rFonts w:ascii="Verdana" w:hAnsi="Verdana"/>
                <w:sz w:val="20"/>
              </w:rPr>
            </w:pPr>
            <w:r w:rsidRPr="005C1C7A">
              <w:rPr>
                <w:rFonts w:ascii="Verdana" w:hAnsi="Verdana"/>
                <w:sz w:val="20"/>
              </w:rPr>
              <w:t>Thinking for yourself and not just learning the facts. Enjoy debating and challenging your own ideas.</w:t>
            </w:r>
          </w:p>
        </w:tc>
      </w:tr>
      <w:tr w:rsidR="005C1C7A" w:rsidTr="005C1C7A">
        <w:trPr>
          <w:gridAfter w:val="1"/>
          <w:wAfter w:w="566" w:type="dxa"/>
          <w:trHeight w:val="633"/>
        </w:trPr>
        <w:tc>
          <w:tcPr>
            <w:tcW w:w="2376" w:type="dxa"/>
            <w:vMerge/>
            <w:tcBorders>
              <w:bottom w:val="single" w:sz="4" w:space="0" w:color="auto"/>
            </w:tcBorders>
            <w:shd w:val="clear" w:color="auto" w:fill="auto"/>
            <w:vAlign w:val="center"/>
          </w:tcPr>
          <w:p w:rsidR="005C1C7A" w:rsidRDefault="005C1C7A" w:rsidP="005C1C7A">
            <w:pPr>
              <w:jc w:val="center"/>
              <w:rPr>
                <w:rFonts w:ascii="Verdana" w:hAnsi="Verdana"/>
                <w:b/>
                <w:sz w:val="32"/>
                <w:szCs w:val="32"/>
              </w:rPr>
            </w:pPr>
          </w:p>
        </w:tc>
        <w:tc>
          <w:tcPr>
            <w:tcW w:w="1843" w:type="dxa"/>
            <w:tcBorders>
              <w:bottom w:val="single" w:sz="4" w:space="0" w:color="auto"/>
            </w:tcBorders>
            <w:shd w:val="clear" w:color="auto" w:fill="E0E0E0"/>
            <w:vAlign w:val="center"/>
          </w:tcPr>
          <w:p w:rsidR="005C1C7A" w:rsidRPr="00740D01" w:rsidRDefault="005C1C7A" w:rsidP="005C1C7A">
            <w:pPr>
              <w:jc w:val="center"/>
              <w:rPr>
                <w:rFonts w:ascii="Verdana" w:hAnsi="Verdana"/>
                <w:b/>
                <w:sz w:val="28"/>
                <w:szCs w:val="26"/>
              </w:rPr>
            </w:pPr>
            <w:r w:rsidRPr="00740D01">
              <w:rPr>
                <w:rFonts w:ascii="Verdana" w:hAnsi="Verdana"/>
                <w:b/>
                <w:sz w:val="28"/>
                <w:szCs w:val="26"/>
              </w:rPr>
              <w:t>Interests</w:t>
            </w:r>
          </w:p>
        </w:tc>
        <w:tc>
          <w:tcPr>
            <w:tcW w:w="5635" w:type="dxa"/>
            <w:gridSpan w:val="5"/>
            <w:tcBorders>
              <w:bottom w:val="single" w:sz="4" w:space="0" w:color="auto"/>
            </w:tcBorders>
            <w:shd w:val="clear" w:color="auto" w:fill="auto"/>
            <w:vAlign w:val="center"/>
          </w:tcPr>
          <w:p w:rsidR="005C1C7A" w:rsidRPr="005C1C7A" w:rsidRDefault="005C1C7A" w:rsidP="005C1C7A">
            <w:pPr>
              <w:jc w:val="center"/>
              <w:rPr>
                <w:rFonts w:ascii="Verdana" w:hAnsi="Verdana"/>
                <w:sz w:val="20"/>
              </w:rPr>
            </w:pPr>
            <w:r w:rsidRPr="005C1C7A">
              <w:rPr>
                <w:rFonts w:ascii="Verdana" w:hAnsi="Verdana"/>
                <w:sz w:val="20"/>
              </w:rPr>
              <w:t>Current affairs, travel, sociology, culture, history, psychology, philosophy, media or politics.</w:t>
            </w:r>
          </w:p>
        </w:tc>
      </w:tr>
      <w:tr w:rsidR="005C1C7A" w:rsidTr="005C1C7A">
        <w:trPr>
          <w:gridAfter w:val="1"/>
          <w:wAfter w:w="566" w:type="dxa"/>
        </w:trPr>
        <w:tc>
          <w:tcPr>
            <w:tcW w:w="2376" w:type="dxa"/>
            <w:vMerge w:val="restart"/>
            <w:shd w:val="clear" w:color="auto" w:fill="auto"/>
            <w:vAlign w:val="center"/>
          </w:tcPr>
          <w:p w:rsidR="005C1C7A" w:rsidRDefault="005C1C7A" w:rsidP="005C1C7A">
            <w:pPr>
              <w:jc w:val="center"/>
              <w:rPr>
                <w:rFonts w:ascii="Verdana" w:hAnsi="Verdana"/>
                <w:b/>
                <w:sz w:val="32"/>
                <w:szCs w:val="32"/>
              </w:rPr>
            </w:pPr>
            <w:r>
              <w:rPr>
                <w:rFonts w:ascii="Verdana" w:hAnsi="Verdana"/>
                <w:b/>
                <w:sz w:val="32"/>
                <w:szCs w:val="32"/>
              </w:rPr>
              <w:t>Progression</w:t>
            </w:r>
          </w:p>
          <w:p w:rsidR="005C1C7A" w:rsidRDefault="005C1C7A" w:rsidP="005C1C7A">
            <w:pPr>
              <w:jc w:val="center"/>
              <w:rPr>
                <w:rFonts w:ascii="Verdana" w:hAnsi="Verdana"/>
                <w:b/>
              </w:rPr>
            </w:pPr>
          </w:p>
        </w:tc>
        <w:tc>
          <w:tcPr>
            <w:tcW w:w="3686" w:type="dxa"/>
            <w:gridSpan w:val="4"/>
            <w:shd w:val="clear" w:color="auto" w:fill="D9D9D9"/>
            <w:vAlign w:val="center"/>
          </w:tcPr>
          <w:p w:rsidR="005C1C7A" w:rsidRDefault="005C1C7A" w:rsidP="005C1C7A">
            <w:pPr>
              <w:jc w:val="center"/>
              <w:rPr>
                <w:rFonts w:ascii="Verdana" w:hAnsi="Verdana"/>
                <w:sz w:val="28"/>
                <w:szCs w:val="28"/>
              </w:rPr>
            </w:pPr>
            <w:r>
              <w:rPr>
                <w:rFonts w:ascii="Verdana" w:hAnsi="Verdana"/>
                <w:sz w:val="28"/>
                <w:szCs w:val="28"/>
              </w:rPr>
              <w:t>Application</w:t>
            </w:r>
          </w:p>
        </w:tc>
        <w:tc>
          <w:tcPr>
            <w:tcW w:w="3792" w:type="dxa"/>
            <w:gridSpan w:val="2"/>
            <w:shd w:val="clear" w:color="auto" w:fill="E0E0E0"/>
            <w:vAlign w:val="center"/>
          </w:tcPr>
          <w:p w:rsidR="005C1C7A" w:rsidRDefault="005C1C7A" w:rsidP="005C1C7A">
            <w:pPr>
              <w:jc w:val="center"/>
              <w:rPr>
                <w:rFonts w:ascii="Verdana" w:hAnsi="Verdana"/>
                <w:sz w:val="28"/>
                <w:szCs w:val="28"/>
              </w:rPr>
            </w:pPr>
            <w:r>
              <w:rPr>
                <w:rFonts w:ascii="Verdana" w:hAnsi="Verdana"/>
                <w:sz w:val="28"/>
                <w:szCs w:val="28"/>
              </w:rPr>
              <w:t>Employment</w:t>
            </w:r>
          </w:p>
        </w:tc>
      </w:tr>
      <w:tr w:rsidR="005C1C7A" w:rsidTr="005C1C7A">
        <w:trPr>
          <w:gridAfter w:val="1"/>
          <w:wAfter w:w="566" w:type="dxa"/>
          <w:trHeight w:val="1127"/>
        </w:trPr>
        <w:tc>
          <w:tcPr>
            <w:tcW w:w="2376" w:type="dxa"/>
            <w:vMerge/>
            <w:tcBorders>
              <w:bottom w:val="single" w:sz="4" w:space="0" w:color="auto"/>
            </w:tcBorders>
            <w:shd w:val="clear" w:color="auto" w:fill="auto"/>
            <w:vAlign w:val="center"/>
          </w:tcPr>
          <w:p w:rsidR="005C1C7A" w:rsidRDefault="005C1C7A" w:rsidP="005C1C7A">
            <w:pPr>
              <w:jc w:val="center"/>
              <w:rPr>
                <w:rFonts w:ascii="Verdana" w:hAnsi="Verdana"/>
              </w:rPr>
            </w:pPr>
          </w:p>
        </w:tc>
        <w:tc>
          <w:tcPr>
            <w:tcW w:w="3686" w:type="dxa"/>
            <w:gridSpan w:val="4"/>
            <w:tcBorders>
              <w:bottom w:val="single" w:sz="4" w:space="0" w:color="auto"/>
            </w:tcBorders>
            <w:shd w:val="clear" w:color="auto" w:fill="auto"/>
            <w:vAlign w:val="center"/>
          </w:tcPr>
          <w:p w:rsidR="005C1C7A" w:rsidRDefault="005C1C7A" w:rsidP="005C1C7A">
            <w:pPr>
              <w:jc w:val="center"/>
              <w:rPr>
                <w:rFonts w:ascii="Verdana" w:hAnsi="Verdana"/>
              </w:rPr>
            </w:pPr>
            <w:r>
              <w:rPr>
                <w:rFonts w:ascii="Verdana" w:hAnsi="Verdana"/>
              </w:rPr>
              <w:t>A/AS Level - Religious Studies, Philosophy, Sociology, Law, History</w:t>
            </w:r>
          </w:p>
        </w:tc>
        <w:tc>
          <w:tcPr>
            <w:tcW w:w="3792" w:type="dxa"/>
            <w:gridSpan w:val="2"/>
            <w:tcBorders>
              <w:bottom w:val="single" w:sz="4" w:space="0" w:color="auto"/>
            </w:tcBorders>
            <w:shd w:val="clear" w:color="auto" w:fill="auto"/>
            <w:vAlign w:val="center"/>
          </w:tcPr>
          <w:p w:rsidR="005C1C7A" w:rsidRDefault="005C1C7A" w:rsidP="005C1C7A">
            <w:pPr>
              <w:jc w:val="center"/>
              <w:rPr>
                <w:rFonts w:ascii="Verdana" w:hAnsi="Verdana"/>
              </w:rPr>
            </w:pPr>
            <w:r>
              <w:rPr>
                <w:rFonts w:ascii="Verdana" w:hAnsi="Verdana"/>
              </w:rPr>
              <w:t>Media, Medicine, Police, Law, Politics, Education, Personnel, Social work, Youth work, Armed forces, Tourism, Social care.</w:t>
            </w:r>
          </w:p>
        </w:tc>
      </w:tr>
    </w:tbl>
    <w:p w:rsidR="005C1C7A" w:rsidRDefault="005C1C7A">
      <w:pPr>
        <w:rPr>
          <w:rFonts w:ascii="Calibri" w:hAnsi="Calibri" w:cs="Calibri"/>
        </w:rPr>
      </w:pPr>
    </w:p>
    <w:p w:rsidR="005C1C7A" w:rsidRDefault="005C1C7A">
      <w:pPr>
        <w:rPr>
          <w:rFonts w:ascii="Calibri" w:hAnsi="Calibri" w:cs="Calibri"/>
        </w:rPr>
      </w:pPr>
    </w:p>
    <w:p w:rsidR="005C1C7A" w:rsidRDefault="005C1C7A">
      <w:pPr>
        <w:rPr>
          <w:rFonts w:ascii="Calibri" w:hAnsi="Calibri" w:cs="Calibri"/>
        </w:rPr>
      </w:pPr>
    </w:p>
    <w:p w:rsidR="005C1C7A" w:rsidRDefault="005C1C7A">
      <w:pPr>
        <w:rPr>
          <w:rFonts w:ascii="Calibri" w:hAnsi="Calibri" w:cs="Calibri"/>
        </w:rPr>
      </w:pPr>
    </w:p>
    <w:p w:rsidR="005C1C7A" w:rsidRDefault="005C1C7A">
      <w:pPr>
        <w:rPr>
          <w:rFonts w:ascii="Calibri" w:hAnsi="Calibri" w:cs="Calibri"/>
        </w:rPr>
      </w:pPr>
    </w:p>
    <w:p w:rsidR="005C1C7A" w:rsidRDefault="005C1C7A">
      <w:pPr>
        <w:rPr>
          <w:rFonts w:ascii="Calibri" w:hAnsi="Calibri" w:cs="Calibri"/>
        </w:rPr>
      </w:pPr>
    </w:p>
    <w:p w:rsidR="009226C3" w:rsidRDefault="009226C3" w:rsidP="005C1C7A">
      <w:pPr>
        <w:rPr>
          <w:rFonts w:ascii="Calibri" w:hAnsi="Calibri" w:cs="Calibri"/>
          <w:b/>
          <w:sz w:val="48"/>
          <w:szCs w:val="48"/>
        </w:rPr>
      </w:pPr>
    </w:p>
    <w:p w:rsidR="009226C3" w:rsidRDefault="009226C3" w:rsidP="009226C3">
      <w:pPr>
        <w:jc w:val="center"/>
        <w:rPr>
          <w:rFonts w:ascii="Calibri" w:hAnsi="Calibri" w:cs="Calibri"/>
          <w:b/>
          <w:sz w:val="48"/>
          <w:szCs w:val="48"/>
        </w:rPr>
      </w:pPr>
    </w:p>
    <w:p w:rsidR="009226C3" w:rsidRDefault="009226C3" w:rsidP="009226C3">
      <w:pPr>
        <w:jc w:val="center"/>
        <w:rPr>
          <w:rFonts w:ascii="Calibri" w:hAnsi="Calibri" w:cs="Calibri"/>
          <w:b/>
          <w:sz w:val="48"/>
          <w:szCs w:val="48"/>
        </w:rPr>
      </w:pPr>
    </w:p>
    <w:p w:rsidR="009226C3" w:rsidRPr="003D796E" w:rsidRDefault="009226C3" w:rsidP="009226C3">
      <w:pPr>
        <w:jc w:val="center"/>
        <w:rPr>
          <w:rFonts w:ascii="Calibri" w:hAnsi="Calibri" w:cs="Calibri"/>
          <w:b/>
          <w:sz w:val="56"/>
          <w:szCs w:val="56"/>
        </w:rPr>
      </w:pPr>
      <w:r w:rsidRPr="003D796E">
        <w:rPr>
          <w:rFonts w:ascii="Calibri" w:hAnsi="Calibri" w:cs="Calibri"/>
          <w:b/>
          <w:sz w:val="56"/>
          <w:szCs w:val="56"/>
        </w:rPr>
        <w:t>OPTION SUBJECTS</w:t>
      </w:r>
    </w:p>
    <w:p w:rsidR="002D1281" w:rsidRDefault="009226C3">
      <w:pPr>
        <w:rPr>
          <w:rFonts w:ascii="Calibri" w:hAnsi="Calibri" w:cs="Calibri"/>
        </w:rPr>
      </w:pPr>
      <w:r>
        <w:rPr>
          <w:rFonts w:ascii="Calibri" w:hAnsi="Calibri" w:cs="Calibri"/>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246"/>
        <w:gridCol w:w="22"/>
        <w:gridCol w:w="851"/>
        <w:gridCol w:w="1417"/>
        <w:gridCol w:w="2942"/>
        <w:gridCol w:w="35"/>
      </w:tblGrid>
      <w:tr w:rsidR="005C1C7A" w:rsidTr="005C1C7A">
        <w:trPr>
          <w:gridAfter w:val="1"/>
          <w:wAfter w:w="35" w:type="dxa"/>
        </w:trPr>
        <w:tc>
          <w:tcPr>
            <w:tcW w:w="9854" w:type="dxa"/>
            <w:gridSpan w:val="6"/>
            <w:tcBorders>
              <w:top w:val="single" w:sz="4" w:space="0" w:color="auto"/>
              <w:left w:val="single" w:sz="4" w:space="0" w:color="auto"/>
              <w:bottom w:val="single" w:sz="4" w:space="0" w:color="auto"/>
            </w:tcBorders>
          </w:tcPr>
          <w:p w:rsidR="005C1C7A" w:rsidRDefault="005C1C7A" w:rsidP="005C1C7A">
            <w:pPr>
              <w:jc w:val="center"/>
              <w:rPr>
                <w:rFonts w:ascii="Verdana" w:hAnsi="Verdana"/>
                <w:b/>
                <w:sz w:val="40"/>
                <w:szCs w:val="40"/>
              </w:rPr>
            </w:pPr>
            <w:r>
              <w:rPr>
                <w:rFonts w:ascii="Verdana" w:hAnsi="Verdana"/>
                <w:b/>
                <w:sz w:val="40"/>
                <w:szCs w:val="40"/>
              </w:rPr>
              <w:lastRenderedPageBreak/>
              <w:t>Art &amp; Design</w:t>
            </w:r>
          </w:p>
        </w:tc>
      </w:tr>
      <w:tr w:rsidR="005C1C7A" w:rsidTr="005C1C7A">
        <w:trPr>
          <w:gridAfter w:val="1"/>
          <w:wAfter w:w="35" w:type="dxa"/>
        </w:trPr>
        <w:tc>
          <w:tcPr>
            <w:tcW w:w="9854" w:type="dxa"/>
            <w:gridSpan w:val="6"/>
            <w:tcBorders>
              <w:top w:val="single" w:sz="4" w:space="0" w:color="auto"/>
              <w:left w:val="single" w:sz="4" w:space="0" w:color="auto"/>
            </w:tcBorders>
          </w:tcPr>
          <w:p w:rsidR="005C1C7A" w:rsidRDefault="005C1C7A" w:rsidP="005C1C7A">
            <w:pPr>
              <w:rPr>
                <w:rFonts w:ascii="Verdana" w:hAnsi="Verdana"/>
                <w:b/>
              </w:rPr>
            </w:pPr>
            <w:r>
              <w:rPr>
                <w:rFonts w:ascii="Verdana" w:hAnsi="Verdana"/>
                <w:b/>
              </w:rPr>
              <w:t xml:space="preserve">AQA GCSE Art &amp; Design </w:t>
            </w:r>
          </w:p>
        </w:tc>
      </w:tr>
      <w:tr w:rsidR="005C1C7A" w:rsidTr="005C1C7A">
        <w:trPr>
          <w:gridAfter w:val="1"/>
          <w:wAfter w:w="35" w:type="dxa"/>
        </w:trPr>
        <w:tc>
          <w:tcPr>
            <w:tcW w:w="2376" w:type="dxa"/>
          </w:tcPr>
          <w:p w:rsidR="005C1C7A" w:rsidRDefault="005C1C7A" w:rsidP="005C1C7A">
            <w:pPr>
              <w:rPr>
                <w:rFonts w:ascii="Verdana" w:hAnsi="Verdana"/>
                <w:i/>
                <w:sz w:val="20"/>
                <w:szCs w:val="20"/>
              </w:rPr>
            </w:pPr>
            <w:r>
              <w:rPr>
                <w:rFonts w:ascii="Verdana" w:hAnsi="Verdana"/>
                <w:i/>
                <w:sz w:val="20"/>
                <w:szCs w:val="20"/>
              </w:rPr>
              <w:t xml:space="preserve">For further information please contact </w:t>
            </w:r>
          </w:p>
        </w:tc>
        <w:tc>
          <w:tcPr>
            <w:tcW w:w="7478" w:type="dxa"/>
            <w:gridSpan w:val="5"/>
            <w:tcBorders>
              <w:top w:val="nil"/>
            </w:tcBorders>
          </w:tcPr>
          <w:p w:rsidR="005C1C7A" w:rsidRDefault="005C1C7A" w:rsidP="005C1C7A">
            <w:pPr>
              <w:rPr>
                <w:rFonts w:ascii="Verdana" w:hAnsi="Verdana"/>
              </w:rPr>
            </w:pPr>
            <w:r>
              <w:rPr>
                <w:rFonts w:ascii="Verdana" w:hAnsi="Verdana"/>
              </w:rPr>
              <w:t xml:space="preserve">Mrs W Lewis </w:t>
            </w:r>
          </w:p>
        </w:tc>
      </w:tr>
      <w:tr w:rsidR="005C1C7A" w:rsidTr="005C1C7A">
        <w:trPr>
          <w:gridAfter w:val="1"/>
          <w:wAfter w:w="35" w:type="dxa"/>
        </w:trPr>
        <w:tc>
          <w:tcPr>
            <w:tcW w:w="2376" w:type="dxa"/>
          </w:tcPr>
          <w:p w:rsidR="005C1C7A" w:rsidRDefault="005C1C7A" w:rsidP="005C1C7A">
            <w:pPr>
              <w:rPr>
                <w:rFonts w:ascii="Verdana" w:hAnsi="Verdana"/>
                <w:b/>
                <w:sz w:val="32"/>
                <w:szCs w:val="32"/>
              </w:rPr>
            </w:pPr>
            <w:r>
              <w:rPr>
                <w:rFonts w:ascii="Verdana" w:hAnsi="Verdana"/>
                <w:b/>
                <w:sz w:val="32"/>
                <w:szCs w:val="32"/>
              </w:rPr>
              <w:t xml:space="preserve">Content </w:t>
            </w:r>
          </w:p>
        </w:tc>
        <w:tc>
          <w:tcPr>
            <w:tcW w:w="7478" w:type="dxa"/>
            <w:gridSpan w:val="5"/>
          </w:tcPr>
          <w:p w:rsidR="005C1C7A" w:rsidRPr="005C1C7A" w:rsidRDefault="005C1C7A" w:rsidP="005C1C7A">
            <w:pPr>
              <w:jc w:val="both"/>
              <w:rPr>
                <w:rFonts w:ascii="Verdana" w:hAnsi="Verdana"/>
                <w:sz w:val="20"/>
              </w:rPr>
            </w:pPr>
            <w:r w:rsidRPr="005C1C7A">
              <w:rPr>
                <w:rFonts w:ascii="Verdana" w:hAnsi="Verdana"/>
                <w:sz w:val="20"/>
              </w:rPr>
              <w:t>In this course you will explore a wide variety of mixed media techniques, including both traditional and new technologies. You will explore the work of other artists, crafts people and designers from the past and more recent times. You will explore a range of artists from different cultures and backgrounds and ideologies.</w:t>
            </w:r>
          </w:p>
          <w:p w:rsidR="005C1C7A" w:rsidRPr="005C1C7A" w:rsidRDefault="005C1C7A" w:rsidP="005C1C7A">
            <w:pPr>
              <w:jc w:val="both"/>
              <w:rPr>
                <w:rFonts w:ascii="Verdana" w:hAnsi="Verdana"/>
                <w:sz w:val="20"/>
              </w:rPr>
            </w:pPr>
            <w:r w:rsidRPr="005C1C7A">
              <w:rPr>
                <w:rFonts w:ascii="Verdana" w:hAnsi="Verdana"/>
                <w:sz w:val="20"/>
              </w:rPr>
              <w:t xml:space="preserve">You will have the opportunity to develop your own ideas within a sequence of planned activities and project themes. The use of a sketch book is central to the course and will be used to present research on the work of other artists, crafts people and designers, experiment with materials and techniques and record ideas through drawing and photography. You will also write about your ideas and annotate your work as it progresses. Your sketchbook will support a personal response for each project theme. </w:t>
            </w:r>
          </w:p>
          <w:p w:rsidR="005C1C7A" w:rsidRDefault="005C1C7A" w:rsidP="005C1C7A">
            <w:pPr>
              <w:jc w:val="both"/>
              <w:rPr>
                <w:rFonts w:ascii="Verdana" w:hAnsi="Verdana"/>
              </w:rPr>
            </w:pPr>
            <w:r w:rsidRPr="005C1C7A">
              <w:rPr>
                <w:rFonts w:ascii="Verdana" w:hAnsi="Verdana"/>
                <w:sz w:val="20"/>
              </w:rPr>
              <w:t xml:space="preserve">Typically, three course work projects will be completed before preparing for the timed test. </w:t>
            </w:r>
          </w:p>
        </w:tc>
      </w:tr>
      <w:tr w:rsidR="005C1C7A" w:rsidTr="005C1C7A">
        <w:tc>
          <w:tcPr>
            <w:tcW w:w="2376" w:type="dxa"/>
            <w:vMerge w:val="restart"/>
          </w:tcPr>
          <w:p w:rsidR="005C1C7A" w:rsidRDefault="005C1C7A" w:rsidP="005C1C7A">
            <w:pPr>
              <w:rPr>
                <w:rFonts w:ascii="Verdana" w:hAnsi="Verdana"/>
                <w:b/>
                <w:sz w:val="32"/>
                <w:szCs w:val="32"/>
              </w:rPr>
            </w:pPr>
            <w:r>
              <w:rPr>
                <w:rFonts w:ascii="Verdana" w:hAnsi="Verdana"/>
                <w:b/>
                <w:sz w:val="32"/>
                <w:szCs w:val="32"/>
              </w:rPr>
              <w:t>Assessment</w:t>
            </w:r>
          </w:p>
        </w:tc>
        <w:tc>
          <w:tcPr>
            <w:tcW w:w="2246" w:type="dxa"/>
            <w:shd w:val="clear" w:color="auto" w:fill="E0E0E0"/>
          </w:tcPr>
          <w:p w:rsidR="005C1C7A" w:rsidRDefault="005C1C7A" w:rsidP="005C1C7A">
            <w:pPr>
              <w:rPr>
                <w:rFonts w:ascii="Verdana" w:hAnsi="Verdana"/>
                <w:b/>
                <w:sz w:val="28"/>
                <w:szCs w:val="28"/>
              </w:rPr>
            </w:pPr>
            <w:r>
              <w:rPr>
                <w:rFonts w:ascii="Verdana" w:hAnsi="Verdana"/>
                <w:b/>
                <w:sz w:val="28"/>
                <w:szCs w:val="28"/>
              </w:rPr>
              <w:t>Examination</w:t>
            </w:r>
          </w:p>
        </w:tc>
        <w:tc>
          <w:tcPr>
            <w:tcW w:w="873" w:type="dxa"/>
            <w:gridSpan w:val="2"/>
          </w:tcPr>
          <w:p w:rsidR="005C1C7A" w:rsidRPr="005C1C7A" w:rsidRDefault="005C1C7A" w:rsidP="005C1C7A">
            <w:pPr>
              <w:rPr>
                <w:rFonts w:ascii="Verdana" w:hAnsi="Verdana"/>
                <w:sz w:val="20"/>
              </w:rPr>
            </w:pPr>
            <w:r w:rsidRPr="005C1C7A">
              <w:rPr>
                <w:rFonts w:ascii="Verdana" w:hAnsi="Verdana"/>
                <w:sz w:val="20"/>
              </w:rPr>
              <w:t>40%</w:t>
            </w:r>
          </w:p>
        </w:tc>
        <w:tc>
          <w:tcPr>
            <w:tcW w:w="4394" w:type="dxa"/>
            <w:gridSpan w:val="3"/>
          </w:tcPr>
          <w:p w:rsidR="005C1C7A" w:rsidRPr="005C1C7A" w:rsidRDefault="005C1C7A" w:rsidP="005C1C7A">
            <w:pPr>
              <w:rPr>
                <w:rFonts w:ascii="Verdana" w:hAnsi="Verdana"/>
                <w:sz w:val="20"/>
              </w:rPr>
            </w:pPr>
            <w:r w:rsidRPr="005C1C7A">
              <w:rPr>
                <w:rFonts w:ascii="Verdana" w:hAnsi="Verdana"/>
                <w:sz w:val="20"/>
              </w:rPr>
              <w:t>10 hour timed piece plus supporting preparation work</w:t>
            </w:r>
          </w:p>
          <w:p w:rsidR="005C1C7A" w:rsidRPr="005C1C7A" w:rsidRDefault="005C1C7A" w:rsidP="005C1C7A">
            <w:pPr>
              <w:rPr>
                <w:rFonts w:ascii="Verdana" w:hAnsi="Verdana"/>
                <w:sz w:val="20"/>
              </w:rPr>
            </w:pPr>
            <w:r w:rsidRPr="005C1C7A">
              <w:rPr>
                <w:rFonts w:ascii="Verdana" w:hAnsi="Verdana"/>
                <w:sz w:val="20"/>
              </w:rPr>
              <w:t>Year 11: term 2</w:t>
            </w:r>
          </w:p>
        </w:tc>
      </w:tr>
      <w:tr w:rsidR="005C1C7A" w:rsidRPr="005C1C7A" w:rsidTr="005C1C7A">
        <w:trPr>
          <w:gridAfter w:val="1"/>
          <w:wAfter w:w="35" w:type="dxa"/>
          <w:trHeight w:val="696"/>
        </w:trPr>
        <w:tc>
          <w:tcPr>
            <w:tcW w:w="2376" w:type="dxa"/>
            <w:vMerge/>
          </w:tcPr>
          <w:p w:rsidR="005C1C7A" w:rsidRDefault="005C1C7A" w:rsidP="005C1C7A">
            <w:pPr>
              <w:rPr>
                <w:rFonts w:ascii="Verdana" w:hAnsi="Verdana"/>
                <w:b/>
                <w:sz w:val="32"/>
                <w:szCs w:val="32"/>
              </w:rPr>
            </w:pPr>
          </w:p>
        </w:tc>
        <w:tc>
          <w:tcPr>
            <w:tcW w:w="2246" w:type="dxa"/>
            <w:shd w:val="clear" w:color="auto" w:fill="E0E0E0"/>
          </w:tcPr>
          <w:p w:rsidR="005C1C7A" w:rsidRDefault="005C1C7A" w:rsidP="005C1C7A">
            <w:pPr>
              <w:rPr>
                <w:rFonts w:ascii="Verdana" w:hAnsi="Verdana"/>
                <w:b/>
                <w:sz w:val="28"/>
                <w:szCs w:val="28"/>
              </w:rPr>
            </w:pPr>
            <w:r>
              <w:rPr>
                <w:rFonts w:ascii="Verdana" w:hAnsi="Verdana"/>
                <w:b/>
                <w:sz w:val="28"/>
                <w:szCs w:val="28"/>
              </w:rPr>
              <w:t>Coursework</w:t>
            </w:r>
          </w:p>
        </w:tc>
        <w:tc>
          <w:tcPr>
            <w:tcW w:w="873" w:type="dxa"/>
            <w:gridSpan w:val="2"/>
          </w:tcPr>
          <w:p w:rsidR="005C1C7A" w:rsidRPr="005C1C7A" w:rsidRDefault="005C1C7A" w:rsidP="005C1C7A">
            <w:pPr>
              <w:rPr>
                <w:rFonts w:ascii="Verdana" w:hAnsi="Verdana"/>
                <w:sz w:val="20"/>
              </w:rPr>
            </w:pPr>
            <w:r w:rsidRPr="005C1C7A">
              <w:rPr>
                <w:rFonts w:ascii="Verdana" w:hAnsi="Verdana"/>
                <w:sz w:val="20"/>
              </w:rPr>
              <w:t>60%</w:t>
            </w:r>
          </w:p>
        </w:tc>
        <w:tc>
          <w:tcPr>
            <w:tcW w:w="4359" w:type="dxa"/>
            <w:gridSpan w:val="2"/>
          </w:tcPr>
          <w:p w:rsidR="005C1C7A" w:rsidRPr="005C1C7A" w:rsidRDefault="005C1C7A" w:rsidP="005C1C7A">
            <w:pPr>
              <w:rPr>
                <w:rFonts w:ascii="Verdana" w:hAnsi="Verdana"/>
                <w:sz w:val="20"/>
              </w:rPr>
            </w:pPr>
            <w:r w:rsidRPr="005C1C7A">
              <w:rPr>
                <w:rFonts w:ascii="Verdana" w:hAnsi="Verdana"/>
                <w:sz w:val="20"/>
              </w:rPr>
              <w:t>Includes classwork, extended le</w:t>
            </w:r>
            <w:r>
              <w:rPr>
                <w:rFonts w:ascii="Verdana" w:hAnsi="Verdana"/>
                <w:sz w:val="20"/>
              </w:rPr>
              <w:t xml:space="preserve">arning and sketchbook activity </w:t>
            </w:r>
          </w:p>
        </w:tc>
      </w:tr>
      <w:tr w:rsidR="005C1C7A" w:rsidTr="005C1C7A">
        <w:trPr>
          <w:gridAfter w:val="1"/>
          <w:wAfter w:w="35" w:type="dxa"/>
        </w:trPr>
        <w:tc>
          <w:tcPr>
            <w:tcW w:w="2376" w:type="dxa"/>
            <w:vMerge/>
          </w:tcPr>
          <w:p w:rsidR="005C1C7A" w:rsidRDefault="005C1C7A" w:rsidP="005C1C7A">
            <w:pPr>
              <w:rPr>
                <w:rFonts w:ascii="Verdana" w:hAnsi="Verdana"/>
                <w:b/>
                <w:sz w:val="32"/>
                <w:szCs w:val="32"/>
              </w:rPr>
            </w:pPr>
          </w:p>
        </w:tc>
        <w:tc>
          <w:tcPr>
            <w:tcW w:w="2246" w:type="dxa"/>
            <w:shd w:val="clear" w:color="auto" w:fill="E0E0E0"/>
          </w:tcPr>
          <w:p w:rsidR="005C1C7A" w:rsidRDefault="005C1C7A" w:rsidP="005C1C7A">
            <w:pPr>
              <w:rPr>
                <w:rFonts w:ascii="Verdana" w:hAnsi="Verdana"/>
                <w:b/>
                <w:sz w:val="28"/>
                <w:szCs w:val="28"/>
              </w:rPr>
            </w:pPr>
            <w:r>
              <w:rPr>
                <w:rFonts w:ascii="Verdana" w:hAnsi="Verdana"/>
                <w:b/>
                <w:sz w:val="28"/>
                <w:szCs w:val="28"/>
              </w:rPr>
              <w:t xml:space="preserve">Contribution </w:t>
            </w:r>
          </w:p>
        </w:tc>
        <w:tc>
          <w:tcPr>
            <w:tcW w:w="5232" w:type="dxa"/>
            <w:gridSpan w:val="4"/>
          </w:tcPr>
          <w:p w:rsidR="005C1C7A" w:rsidRPr="005C1C7A" w:rsidRDefault="005C1C7A" w:rsidP="005C1C7A">
            <w:pPr>
              <w:rPr>
                <w:rFonts w:ascii="Verdana" w:hAnsi="Verdana"/>
                <w:sz w:val="20"/>
              </w:rPr>
            </w:pPr>
            <w:r w:rsidRPr="005C1C7A">
              <w:rPr>
                <w:rFonts w:ascii="Verdana" w:hAnsi="Verdana"/>
                <w:sz w:val="20"/>
              </w:rPr>
              <w:t>An Art kit which includes a Folio and sketch book is essential and costs £15</w:t>
            </w:r>
            <w:r>
              <w:rPr>
                <w:rFonts w:ascii="Verdana" w:hAnsi="Verdana"/>
                <w:sz w:val="20"/>
              </w:rPr>
              <w:t xml:space="preserve"> in Year 10. </w:t>
            </w:r>
            <w:r w:rsidRPr="005C1C7A">
              <w:rPr>
                <w:rFonts w:ascii="Verdana" w:hAnsi="Verdana"/>
                <w:sz w:val="20"/>
              </w:rPr>
              <w:t xml:space="preserve">Costs may be incurred for extra-ordinary materials </w:t>
            </w:r>
          </w:p>
        </w:tc>
      </w:tr>
      <w:tr w:rsidR="005C1C7A" w:rsidTr="005C1C7A">
        <w:trPr>
          <w:gridAfter w:val="1"/>
          <w:wAfter w:w="35" w:type="dxa"/>
          <w:trHeight w:val="1746"/>
        </w:trPr>
        <w:tc>
          <w:tcPr>
            <w:tcW w:w="2376" w:type="dxa"/>
            <w:vMerge w:val="restart"/>
          </w:tcPr>
          <w:p w:rsidR="005C1C7A" w:rsidRDefault="005C1C7A" w:rsidP="005C1C7A">
            <w:pPr>
              <w:rPr>
                <w:rFonts w:ascii="Verdana" w:hAnsi="Verdana"/>
                <w:b/>
                <w:sz w:val="32"/>
                <w:szCs w:val="32"/>
              </w:rPr>
            </w:pPr>
            <w:r>
              <w:rPr>
                <w:rFonts w:ascii="Verdana" w:hAnsi="Verdana"/>
                <w:b/>
                <w:sz w:val="32"/>
                <w:szCs w:val="32"/>
              </w:rPr>
              <w:t>Keys to Success</w:t>
            </w:r>
          </w:p>
        </w:tc>
        <w:tc>
          <w:tcPr>
            <w:tcW w:w="2246" w:type="dxa"/>
            <w:shd w:val="clear" w:color="auto" w:fill="E0E0E0"/>
          </w:tcPr>
          <w:p w:rsidR="005C1C7A" w:rsidRDefault="005C1C7A" w:rsidP="005C1C7A">
            <w:pPr>
              <w:rPr>
                <w:rFonts w:ascii="Verdana" w:hAnsi="Verdana"/>
                <w:b/>
                <w:sz w:val="28"/>
                <w:szCs w:val="28"/>
              </w:rPr>
            </w:pPr>
            <w:r>
              <w:rPr>
                <w:rFonts w:ascii="Verdana" w:hAnsi="Verdana"/>
                <w:b/>
                <w:sz w:val="28"/>
                <w:szCs w:val="28"/>
              </w:rPr>
              <w:t>Attributes</w:t>
            </w:r>
          </w:p>
        </w:tc>
        <w:tc>
          <w:tcPr>
            <w:tcW w:w="5232" w:type="dxa"/>
            <w:gridSpan w:val="4"/>
          </w:tcPr>
          <w:p w:rsidR="005C1C7A" w:rsidRPr="005C1C7A" w:rsidRDefault="005C1C7A" w:rsidP="005C1C7A">
            <w:pPr>
              <w:rPr>
                <w:rFonts w:ascii="Verdana" w:hAnsi="Verdana"/>
                <w:sz w:val="20"/>
              </w:rPr>
            </w:pPr>
            <w:r w:rsidRPr="005C1C7A">
              <w:rPr>
                <w:rFonts w:ascii="Verdana" w:hAnsi="Verdana"/>
                <w:sz w:val="20"/>
              </w:rPr>
              <w:t>You need to be creative, well organised and be capable of good time management. It is a portfolio based qualification and steady consistent wor</w:t>
            </w:r>
            <w:r>
              <w:rPr>
                <w:rFonts w:ascii="Verdana" w:hAnsi="Verdana"/>
                <w:sz w:val="20"/>
              </w:rPr>
              <w:t xml:space="preserve">k over two years is important. </w:t>
            </w:r>
            <w:r w:rsidRPr="005C1C7A">
              <w:rPr>
                <w:rFonts w:ascii="Verdana" w:hAnsi="Verdana"/>
                <w:sz w:val="20"/>
              </w:rPr>
              <w:t>You will need to dedicate at least 2 hours of home study each week</w:t>
            </w:r>
          </w:p>
        </w:tc>
      </w:tr>
      <w:tr w:rsidR="005C1C7A" w:rsidTr="005C1C7A">
        <w:trPr>
          <w:gridAfter w:val="1"/>
          <w:wAfter w:w="35" w:type="dxa"/>
        </w:trPr>
        <w:tc>
          <w:tcPr>
            <w:tcW w:w="2376" w:type="dxa"/>
            <w:vMerge/>
            <w:tcBorders>
              <w:bottom w:val="single" w:sz="4" w:space="0" w:color="auto"/>
            </w:tcBorders>
          </w:tcPr>
          <w:p w:rsidR="005C1C7A" w:rsidRDefault="005C1C7A" w:rsidP="005C1C7A">
            <w:pPr>
              <w:rPr>
                <w:rFonts w:ascii="Verdana" w:hAnsi="Verdana"/>
                <w:b/>
                <w:sz w:val="32"/>
                <w:szCs w:val="32"/>
              </w:rPr>
            </w:pPr>
          </w:p>
        </w:tc>
        <w:tc>
          <w:tcPr>
            <w:tcW w:w="2246" w:type="dxa"/>
            <w:tcBorders>
              <w:bottom w:val="single" w:sz="4" w:space="0" w:color="auto"/>
            </w:tcBorders>
            <w:shd w:val="clear" w:color="auto" w:fill="E0E0E0"/>
          </w:tcPr>
          <w:p w:rsidR="005C1C7A" w:rsidRDefault="005C1C7A" w:rsidP="005C1C7A">
            <w:pPr>
              <w:rPr>
                <w:rFonts w:ascii="Verdana" w:hAnsi="Verdana"/>
                <w:b/>
                <w:sz w:val="28"/>
                <w:szCs w:val="28"/>
              </w:rPr>
            </w:pPr>
            <w:r>
              <w:rPr>
                <w:rFonts w:ascii="Verdana" w:hAnsi="Verdana"/>
                <w:b/>
                <w:sz w:val="28"/>
                <w:szCs w:val="28"/>
              </w:rPr>
              <w:t xml:space="preserve">Interests </w:t>
            </w:r>
          </w:p>
        </w:tc>
        <w:tc>
          <w:tcPr>
            <w:tcW w:w="5232" w:type="dxa"/>
            <w:gridSpan w:val="4"/>
            <w:tcBorders>
              <w:bottom w:val="single" w:sz="4" w:space="0" w:color="auto"/>
            </w:tcBorders>
          </w:tcPr>
          <w:p w:rsidR="005C1C7A" w:rsidRDefault="005C1C7A" w:rsidP="005C1C7A">
            <w:pPr>
              <w:rPr>
                <w:rFonts w:ascii="Verdana" w:hAnsi="Verdana"/>
              </w:rPr>
            </w:pPr>
            <w:r w:rsidRPr="005C1C7A">
              <w:rPr>
                <w:rFonts w:ascii="Verdana" w:hAnsi="Verdana"/>
                <w:sz w:val="20"/>
              </w:rPr>
              <w:t>The arts, graphic design, visual culture, photography, textiles, 3D, clay and sculpture.</w:t>
            </w:r>
          </w:p>
        </w:tc>
      </w:tr>
      <w:tr w:rsidR="005C1C7A" w:rsidTr="005C1C7A">
        <w:trPr>
          <w:gridAfter w:val="1"/>
          <w:wAfter w:w="35" w:type="dxa"/>
        </w:trPr>
        <w:tc>
          <w:tcPr>
            <w:tcW w:w="2376" w:type="dxa"/>
            <w:vMerge w:val="restart"/>
          </w:tcPr>
          <w:p w:rsidR="005C1C7A" w:rsidRDefault="005C1C7A" w:rsidP="005C1C7A">
            <w:pPr>
              <w:rPr>
                <w:rFonts w:ascii="Verdana" w:hAnsi="Verdana"/>
                <w:b/>
                <w:sz w:val="32"/>
                <w:szCs w:val="32"/>
              </w:rPr>
            </w:pPr>
            <w:r>
              <w:rPr>
                <w:rFonts w:ascii="Verdana" w:hAnsi="Verdana"/>
                <w:b/>
                <w:sz w:val="32"/>
                <w:szCs w:val="32"/>
              </w:rPr>
              <w:t>Progression</w:t>
            </w:r>
          </w:p>
        </w:tc>
        <w:tc>
          <w:tcPr>
            <w:tcW w:w="2268" w:type="dxa"/>
            <w:gridSpan w:val="2"/>
            <w:shd w:val="clear" w:color="auto" w:fill="D9D9D9"/>
          </w:tcPr>
          <w:p w:rsidR="005C1C7A" w:rsidRDefault="005C1C7A" w:rsidP="005C1C7A">
            <w:pPr>
              <w:rPr>
                <w:rFonts w:ascii="Verdana" w:hAnsi="Verdana"/>
                <w:sz w:val="28"/>
                <w:szCs w:val="28"/>
              </w:rPr>
            </w:pPr>
            <w:r>
              <w:rPr>
                <w:rFonts w:ascii="Verdana" w:hAnsi="Verdana"/>
                <w:sz w:val="28"/>
                <w:szCs w:val="28"/>
              </w:rPr>
              <w:t>Academic</w:t>
            </w:r>
            <w:r>
              <w:rPr>
                <w:rFonts w:ascii="Verdana" w:hAnsi="Verdana"/>
                <w:b/>
              </w:rPr>
              <w:t xml:space="preserve"> </w:t>
            </w:r>
          </w:p>
        </w:tc>
        <w:tc>
          <w:tcPr>
            <w:tcW w:w="2268" w:type="dxa"/>
            <w:gridSpan w:val="2"/>
            <w:shd w:val="clear" w:color="auto" w:fill="E0E0E0"/>
          </w:tcPr>
          <w:p w:rsidR="005C1C7A" w:rsidRDefault="005C1C7A" w:rsidP="005C1C7A">
            <w:pPr>
              <w:rPr>
                <w:rFonts w:ascii="Verdana" w:hAnsi="Verdana"/>
                <w:sz w:val="28"/>
                <w:szCs w:val="28"/>
              </w:rPr>
            </w:pPr>
            <w:r>
              <w:rPr>
                <w:rFonts w:ascii="Verdana" w:hAnsi="Verdana"/>
                <w:sz w:val="28"/>
                <w:szCs w:val="28"/>
              </w:rPr>
              <w:t>Applied</w:t>
            </w:r>
          </w:p>
        </w:tc>
        <w:tc>
          <w:tcPr>
            <w:tcW w:w="2942" w:type="dxa"/>
            <w:shd w:val="clear" w:color="auto" w:fill="E0E0E0"/>
          </w:tcPr>
          <w:p w:rsidR="005C1C7A" w:rsidRDefault="005C1C7A" w:rsidP="005C1C7A">
            <w:pPr>
              <w:rPr>
                <w:rFonts w:ascii="Verdana" w:hAnsi="Verdana"/>
                <w:sz w:val="28"/>
                <w:szCs w:val="28"/>
              </w:rPr>
            </w:pPr>
            <w:r>
              <w:rPr>
                <w:rFonts w:ascii="Verdana" w:hAnsi="Verdana"/>
                <w:sz w:val="28"/>
                <w:szCs w:val="28"/>
              </w:rPr>
              <w:t xml:space="preserve">Employment </w:t>
            </w:r>
          </w:p>
        </w:tc>
      </w:tr>
      <w:tr w:rsidR="005C1C7A" w:rsidTr="005C1C7A">
        <w:trPr>
          <w:gridAfter w:val="1"/>
          <w:wAfter w:w="35" w:type="dxa"/>
        </w:trPr>
        <w:tc>
          <w:tcPr>
            <w:tcW w:w="2376" w:type="dxa"/>
            <w:vMerge/>
            <w:tcBorders>
              <w:bottom w:val="single" w:sz="4" w:space="0" w:color="auto"/>
            </w:tcBorders>
          </w:tcPr>
          <w:p w:rsidR="005C1C7A" w:rsidRDefault="005C1C7A" w:rsidP="005C1C7A">
            <w:pPr>
              <w:rPr>
                <w:rFonts w:ascii="Verdana" w:hAnsi="Verdana"/>
                <w:b/>
                <w:sz w:val="32"/>
                <w:szCs w:val="32"/>
              </w:rPr>
            </w:pPr>
          </w:p>
        </w:tc>
        <w:tc>
          <w:tcPr>
            <w:tcW w:w="2268" w:type="dxa"/>
            <w:gridSpan w:val="2"/>
            <w:tcBorders>
              <w:bottom w:val="single" w:sz="4" w:space="0" w:color="auto"/>
            </w:tcBorders>
          </w:tcPr>
          <w:p w:rsidR="005C1C7A" w:rsidRPr="005C1C7A" w:rsidRDefault="005C1C7A" w:rsidP="005C1C7A">
            <w:pPr>
              <w:rPr>
                <w:rFonts w:ascii="Verdana" w:hAnsi="Verdana"/>
                <w:sz w:val="20"/>
              </w:rPr>
            </w:pPr>
            <w:r>
              <w:rPr>
                <w:rFonts w:ascii="Verdana" w:hAnsi="Verdana"/>
                <w:sz w:val="20"/>
              </w:rPr>
              <w:t xml:space="preserve">A Level, </w:t>
            </w:r>
            <w:r w:rsidRPr="005C1C7A">
              <w:rPr>
                <w:rFonts w:ascii="Verdana" w:hAnsi="Verdana"/>
                <w:sz w:val="20"/>
              </w:rPr>
              <w:t>Art &amp; Design</w:t>
            </w:r>
            <w:r>
              <w:rPr>
                <w:rFonts w:ascii="Verdana" w:hAnsi="Verdana"/>
                <w:sz w:val="20"/>
              </w:rPr>
              <w:t xml:space="preserve">, </w:t>
            </w:r>
            <w:r w:rsidRPr="005C1C7A">
              <w:rPr>
                <w:rFonts w:ascii="Verdana" w:hAnsi="Verdana"/>
                <w:sz w:val="20"/>
              </w:rPr>
              <w:t>A Level -Applied Art</w:t>
            </w:r>
          </w:p>
        </w:tc>
        <w:tc>
          <w:tcPr>
            <w:tcW w:w="2268" w:type="dxa"/>
            <w:gridSpan w:val="2"/>
            <w:tcBorders>
              <w:bottom w:val="single" w:sz="4" w:space="0" w:color="auto"/>
            </w:tcBorders>
          </w:tcPr>
          <w:p w:rsidR="005C1C7A" w:rsidRPr="005C1C7A" w:rsidRDefault="005C1C7A" w:rsidP="005C1C7A">
            <w:pPr>
              <w:rPr>
                <w:rFonts w:ascii="Verdana" w:hAnsi="Verdana"/>
                <w:sz w:val="20"/>
              </w:rPr>
            </w:pPr>
            <w:r>
              <w:rPr>
                <w:rFonts w:ascii="Verdana" w:hAnsi="Verdana"/>
                <w:sz w:val="20"/>
              </w:rPr>
              <w:t xml:space="preserve">BTEC, </w:t>
            </w:r>
            <w:r w:rsidRPr="005C1C7A">
              <w:rPr>
                <w:rFonts w:ascii="Verdana" w:hAnsi="Verdana"/>
                <w:sz w:val="20"/>
              </w:rPr>
              <w:t>Creative &amp; Media Diploma</w:t>
            </w:r>
          </w:p>
        </w:tc>
        <w:tc>
          <w:tcPr>
            <w:tcW w:w="2942" w:type="dxa"/>
            <w:tcBorders>
              <w:bottom w:val="single" w:sz="4" w:space="0" w:color="auto"/>
            </w:tcBorders>
          </w:tcPr>
          <w:p w:rsidR="005C1C7A" w:rsidRPr="005C1C7A" w:rsidRDefault="005C1C7A" w:rsidP="005C1C7A">
            <w:pPr>
              <w:rPr>
                <w:rFonts w:ascii="Verdana" w:hAnsi="Verdana"/>
                <w:sz w:val="20"/>
              </w:rPr>
            </w:pPr>
            <w:r>
              <w:rPr>
                <w:rFonts w:ascii="Verdana" w:hAnsi="Verdana"/>
                <w:sz w:val="20"/>
              </w:rPr>
              <w:t xml:space="preserve">Graphic Designer, Interior Designer, Illustrator, </w:t>
            </w:r>
            <w:r w:rsidRPr="005C1C7A">
              <w:rPr>
                <w:rFonts w:ascii="Verdana" w:hAnsi="Verdana"/>
                <w:sz w:val="20"/>
              </w:rPr>
              <w:t xml:space="preserve">Fine Artist </w:t>
            </w:r>
          </w:p>
        </w:tc>
      </w:tr>
    </w:tbl>
    <w:p w:rsidR="004A2EEA" w:rsidRDefault="004A2EEA">
      <w:pPr>
        <w:rPr>
          <w:rFonts w:ascii="Calibri" w:hAnsi="Calibri" w:cs="Calibri"/>
        </w:rPr>
      </w:pPr>
    </w:p>
    <w:tbl>
      <w:tblPr>
        <w:tblW w:w="5146"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
        <w:gridCol w:w="2489"/>
        <w:gridCol w:w="57"/>
        <w:gridCol w:w="1533"/>
        <w:gridCol w:w="332"/>
        <w:gridCol w:w="1962"/>
        <w:gridCol w:w="476"/>
        <w:gridCol w:w="2891"/>
        <w:gridCol w:w="406"/>
      </w:tblGrid>
      <w:tr w:rsidR="005D4EF5" w:rsidTr="005D4EF5">
        <w:trPr>
          <w:gridBefore w:val="1"/>
          <w:wBefore w:w="55" w:type="pct"/>
          <w:trHeight w:val="557"/>
        </w:trPr>
        <w:tc>
          <w:tcPr>
            <w:tcW w:w="4945" w:type="pct"/>
            <w:gridSpan w:val="8"/>
            <w:tcBorders>
              <w:top w:val="single" w:sz="4" w:space="0" w:color="auto"/>
              <w:left w:val="single" w:sz="4" w:space="0" w:color="auto"/>
              <w:bottom w:val="single" w:sz="4" w:space="0" w:color="auto"/>
            </w:tcBorders>
          </w:tcPr>
          <w:p w:rsidR="005D4EF5" w:rsidRDefault="005D4EF5" w:rsidP="009F65F6">
            <w:pPr>
              <w:jc w:val="center"/>
              <w:rPr>
                <w:rFonts w:ascii="Verdana" w:hAnsi="Verdana" w:cs="Calibri"/>
                <w:b/>
                <w:sz w:val="40"/>
                <w:szCs w:val="40"/>
              </w:rPr>
            </w:pPr>
            <w:r>
              <w:rPr>
                <w:rFonts w:ascii="Verdana" w:hAnsi="Verdana" w:cs="Calibri"/>
                <w:b/>
                <w:sz w:val="40"/>
                <w:szCs w:val="40"/>
              </w:rPr>
              <w:lastRenderedPageBreak/>
              <w:t xml:space="preserve">Business </w:t>
            </w:r>
          </w:p>
        </w:tc>
      </w:tr>
      <w:tr w:rsidR="005D4EF5" w:rsidTr="005D4EF5">
        <w:trPr>
          <w:gridBefore w:val="1"/>
          <w:wBefore w:w="55" w:type="pct"/>
        </w:trPr>
        <w:tc>
          <w:tcPr>
            <w:tcW w:w="4945" w:type="pct"/>
            <w:gridSpan w:val="8"/>
            <w:tcBorders>
              <w:top w:val="single" w:sz="4" w:space="0" w:color="auto"/>
              <w:left w:val="single" w:sz="4" w:space="0" w:color="auto"/>
            </w:tcBorders>
          </w:tcPr>
          <w:p w:rsidR="005D4EF5" w:rsidRDefault="005D4EF5" w:rsidP="009F65F6">
            <w:pPr>
              <w:rPr>
                <w:rFonts w:ascii="Verdana" w:hAnsi="Verdana" w:cs="Calibri"/>
                <w:b/>
              </w:rPr>
            </w:pPr>
            <w:r>
              <w:rPr>
                <w:rFonts w:ascii="Verdana" w:hAnsi="Verdana" w:cs="Calibri"/>
                <w:b/>
              </w:rPr>
              <w:t xml:space="preserve">Level 2 BTEC First Award in Business </w:t>
            </w:r>
          </w:p>
        </w:tc>
      </w:tr>
      <w:tr w:rsidR="005D4EF5" w:rsidTr="005D4EF5">
        <w:trPr>
          <w:gridBefore w:val="1"/>
          <w:wBefore w:w="55" w:type="pct"/>
        </w:trPr>
        <w:tc>
          <w:tcPr>
            <w:tcW w:w="1241" w:type="pct"/>
            <w:gridSpan w:val="2"/>
          </w:tcPr>
          <w:p w:rsidR="005D4EF5" w:rsidRDefault="005D4EF5" w:rsidP="009F65F6">
            <w:pPr>
              <w:rPr>
                <w:rFonts w:ascii="Verdana" w:hAnsi="Verdana" w:cs="Calibri"/>
                <w:i/>
              </w:rPr>
            </w:pPr>
            <w:r w:rsidRPr="005D4EF5">
              <w:rPr>
                <w:rFonts w:ascii="Verdana" w:hAnsi="Verdana" w:cs="Calibri"/>
                <w:i/>
                <w:sz w:val="20"/>
              </w:rPr>
              <w:t xml:space="preserve">For further information please contact </w:t>
            </w:r>
          </w:p>
        </w:tc>
        <w:tc>
          <w:tcPr>
            <w:tcW w:w="3704" w:type="pct"/>
            <w:gridSpan w:val="6"/>
            <w:tcBorders>
              <w:top w:val="nil"/>
            </w:tcBorders>
          </w:tcPr>
          <w:p w:rsidR="005D4EF5" w:rsidRDefault="005D4EF5" w:rsidP="009F65F6">
            <w:pPr>
              <w:rPr>
                <w:rFonts w:ascii="Verdana" w:hAnsi="Verdana" w:cs="Calibri"/>
              </w:rPr>
            </w:pPr>
            <w:r>
              <w:rPr>
                <w:rFonts w:ascii="Verdana" w:hAnsi="Verdana" w:cs="Calibri"/>
              </w:rPr>
              <w:t>Mr G Pearce</w:t>
            </w:r>
          </w:p>
        </w:tc>
      </w:tr>
      <w:tr w:rsidR="005D4EF5" w:rsidTr="005D4EF5">
        <w:trPr>
          <w:gridBefore w:val="1"/>
          <w:wBefore w:w="55" w:type="pct"/>
        </w:trPr>
        <w:tc>
          <w:tcPr>
            <w:tcW w:w="1241" w:type="pct"/>
            <w:gridSpan w:val="2"/>
          </w:tcPr>
          <w:p w:rsidR="005D4EF5" w:rsidRDefault="005D4EF5" w:rsidP="009F65F6">
            <w:pPr>
              <w:rPr>
                <w:rFonts w:ascii="Verdana" w:hAnsi="Verdana" w:cs="Calibri"/>
                <w:b/>
              </w:rPr>
            </w:pPr>
            <w:r>
              <w:rPr>
                <w:rFonts w:ascii="Verdana" w:hAnsi="Verdana" w:cs="Calibri"/>
                <w:b/>
              </w:rPr>
              <w:t xml:space="preserve">Content </w:t>
            </w:r>
          </w:p>
        </w:tc>
        <w:tc>
          <w:tcPr>
            <w:tcW w:w="3704" w:type="pct"/>
            <w:gridSpan w:val="6"/>
          </w:tcPr>
          <w:p w:rsidR="005D4EF5" w:rsidRPr="005D4EF5" w:rsidRDefault="005D4EF5" w:rsidP="009F65F6">
            <w:pPr>
              <w:autoSpaceDE w:val="0"/>
              <w:autoSpaceDN w:val="0"/>
              <w:adjustRightInd w:val="0"/>
              <w:rPr>
                <w:rFonts w:ascii="Verdana" w:hAnsi="Verdana" w:cs="Verdana"/>
                <w:sz w:val="20"/>
              </w:rPr>
            </w:pPr>
            <w:r w:rsidRPr="005D4EF5">
              <w:rPr>
                <w:rFonts w:ascii="Verdana" w:hAnsi="Verdana" w:cs="Verdana"/>
                <w:sz w:val="20"/>
              </w:rPr>
              <w:t>BTECs are vocationally related qualifications, where learners develop knowledge and understanding by applying their learning and skills in a work-related context.</w:t>
            </w:r>
          </w:p>
          <w:p w:rsidR="005D4EF5" w:rsidRPr="005D4EF5" w:rsidRDefault="005D4EF5" w:rsidP="009F65F6">
            <w:pPr>
              <w:autoSpaceDE w:val="0"/>
              <w:autoSpaceDN w:val="0"/>
              <w:adjustRightInd w:val="0"/>
              <w:rPr>
                <w:rFonts w:ascii="Verdana" w:hAnsi="Verdana" w:cs="Verdana"/>
                <w:sz w:val="20"/>
              </w:rPr>
            </w:pPr>
            <w:r w:rsidRPr="005D4EF5">
              <w:rPr>
                <w:rFonts w:ascii="Verdana" w:hAnsi="Verdana" w:cs="Verdana"/>
                <w:sz w:val="20"/>
              </w:rPr>
              <w:t xml:space="preserve">Additionally, they are popular and effective because they engage learners to take responsibility for their own learning and to develop skills that are essential for the modern-day workplace. </w:t>
            </w:r>
          </w:p>
          <w:p w:rsidR="005D4EF5" w:rsidRPr="005D4EF5" w:rsidRDefault="005D4EF5" w:rsidP="009F65F6">
            <w:pPr>
              <w:autoSpaceDE w:val="0"/>
              <w:autoSpaceDN w:val="0"/>
              <w:adjustRightInd w:val="0"/>
              <w:rPr>
                <w:rFonts w:ascii="Verdana" w:hAnsi="Verdana" w:cs="Verdana"/>
                <w:sz w:val="20"/>
              </w:rPr>
            </w:pPr>
            <w:r w:rsidRPr="005D4EF5">
              <w:rPr>
                <w:rFonts w:ascii="Verdana" w:hAnsi="Verdana" w:cs="Verdana"/>
                <w:sz w:val="20"/>
              </w:rPr>
              <w:t xml:space="preserve">These skills include: teamworking; working from a prescribed brief; working to deadlines; presenting information effectively; and accurately completing administrative tasks and processes. </w:t>
            </w:r>
          </w:p>
          <w:p w:rsidR="005D4EF5" w:rsidRPr="005D4EF5" w:rsidRDefault="005D4EF5" w:rsidP="009F65F6">
            <w:pPr>
              <w:autoSpaceDE w:val="0"/>
              <w:autoSpaceDN w:val="0"/>
              <w:adjustRightInd w:val="0"/>
              <w:rPr>
                <w:rFonts w:ascii="Verdana" w:hAnsi="Verdana" w:cs="Verdana"/>
                <w:sz w:val="20"/>
              </w:rPr>
            </w:pPr>
            <w:r w:rsidRPr="005D4EF5">
              <w:rPr>
                <w:rFonts w:ascii="Verdana" w:hAnsi="Verdana" w:cs="Verdana"/>
                <w:sz w:val="20"/>
              </w:rPr>
              <w:t>Students will complete four units of study throughout the two year course</w:t>
            </w:r>
          </w:p>
          <w:p w:rsidR="005D4EF5" w:rsidRPr="005D4EF5" w:rsidRDefault="005D4EF5" w:rsidP="009F65F6">
            <w:pPr>
              <w:autoSpaceDE w:val="0"/>
              <w:autoSpaceDN w:val="0"/>
              <w:adjustRightInd w:val="0"/>
              <w:rPr>
                <w:rFonts w:ascii="Verdana" w:hAnsi="Verdana" w:cs="Verdana"/>
                <w:sz w:val="20"/>
                <w:u w:val="single"/>
              </w:rPr>
            </w:pPr>
            <w:r w:rsidRPr="005D4EF5">
              <w:rPr>
                <w:rFonts w:ascii="Verdana" w:hAnsi="Verdana" w:cs="Verdana"/>
                <w:sz w:val="20"/>
                <w:u w:val="single"/>
              </w:rPr>
              <w:t>Year 1</w:t>
            </w:r>
          </w:p>
          <w:p w:rsidR="005D4EF5" w:rsidRPr="005D4EF5" w:rsidRDefault="005D4EF5" w:rsidP="009F65F6">
            <w:pPr>
              <w:autoSpaceDE w:val="0"/>
              <w:autoSpaceDN w:val="0"/>
              <w:adjustRightInd w:val="0"/>
              <w:rPr>
                <w:rFonts w:ascii="Verdana" w:hAnsi="Verdana" w:cs="Verdana"/>
                <w:sz w:val="20"/>
              </w:rPr>
            </w:pPr>
            <w:r w:rsidRPr="005D4EF5">
              <w:rPr>
                <w:rFonts w:ascii="Verdana" w:hAnsi="Verdana" w:cs="Verdana"/>
                <w:sz w:val="20"/>
              </w:rPr>
              <w:t>Unit 1: Enterprise in the Business World (coursework)</w:t>
            </w:r>
          </w:p>
          <w:p w:rsidR="005D4EF5" w:rsidRPr="005D4EF5" w:rsidRDefault="005D4EF5" w:rsidP="009F65F6">
            <w:pPr>
              <w:autoSpaceDE w:val="0"/>
              <w:autoSpaceDN w:val="0"/>
              <w:adjustRightInd w:val="0"/>
              <w:rPr>
                <w:rFonts w:ascii="Verdana" w:hAnsi="Verdana" w:cs="Verdana"/>
                <w:sz w:val="20"/>
              </w:rPr>
            </w:pPr>
            <w:r w:rsidRPr="005D4EF5">
              <w:rPr>
                <w:rFonts w:ascii="Verdana" w:hAnsi="Verdana" w:cs="Verdana"/>
                <w:sz w:val="20"/>
              </w:rPr>
              <w:t>Unit 2: Finance for Business (external examination)</w:t>
            </w:r>
          </w:p>
          <w:p w:rsidR="005D4EF5" w:rsidRPr="005D4EF5" w:rsidRDefault="005D4EF5" w:rsidP="009F65F6">
            <w:pPr>
              <w:autoSpaceDE w:val="0"/>
              <w:autoSpaceDN w:val="0"/>
              <w:adjustRightInd w:val="0"/>
              <w:rPr>
                <w:rFonts w:ascii="Verdana" w:hAnsi="Verdana" w:cs="Verdana"/>
                <w:sz w:val="20"/>
                <w:u w:val="single"/>
              </w:rPr>
            </w:pPr>
            <w:r w:rsidRPr="005D4EF5">
              <w:rPr>
                <w:rFonts w:ascii="Verdana" w:hAnsi="Verdana" w:cs="Verdana"/>
                <w:sz w:val="20"/>
                <w:u w:val="single"/>
              </w:rPr>
              <w:t>Year 2</w:t>
            </w:r>
          </w:p>
          <w:p w:rsidR="005D4EF5" w:rsidRPr="005D4EF5" w:rsidRDefault="005D4EF5" w:rsidP="009F65F6">
            <w:pPr>
              <w:autoSpaceDE w:val="0"/>
              <w:autoSpaceDN w:val="0"/>
              <w:adjustRightInd w:val="0"/>
              <w:rPr>
                <w:rFonts w:ascii="Verdana" w:hAnsi="Verdana" w:cs="Verdana"/>
                <w:sz w:val="20"/>
              </w:rPr>
            </w:pPr>
            <w:r w:rsidRPr="005D4EF5">
              <w:rPr>
                <w:rFonts w:ascii="Verdana" w:hAnsi="Verdana" w:cs="Verdana"/>
                <w:sz w:val="20"/>
              </w:rPr>
              <w:t>Unit 3: Promoting a Brand (coursework)</w:t>
            </w:r>
          </w:p>
          <w:p w:rsidR="005D4EF5" w:rsidRDefault="005D4EF5" w:rsidP="009F65F6">
            <w:pPr>
              <w:autoSpaceDE w:val="0"/>
              <w:autoSpaceDN w:val="0"/>
              <w:adjustRightInd w:val="0"/>
              <w:rPr>
                <w:rFonts w:ascii="Verdana" w:eastAsia="Calibri" w:hAnsi="Verdana" w:cs="Calibri"/>
              </w:rPr>
            </w:pPr>
            <w:r w:rsidRPr="005D4EF5">
              <w:rPr>
                <w:rFonts w:ascii="Verdana" w:hAnsi="Verdana" w:cs="Verdana"/>
                <w:sz w:val="20"/>
              </w:rPr>
              <w:t>Unit 4: Principles of Customer Service (coursework)</w:t>
            </w:r>
          </w:p>
        </w:tc>
      </w:tr>
      <w:tr w:rsidR="005D4EF5" w:rsidTr="005D4EF5">
        <w:trPr>
          <w:gridBefore w:val="1"/>
          <w:wBefore w:w="55" w:type="pct"/>
        </w:trPr>
        <w:tc>
          <w:tcPr>
            <w:tcW w:w="1241" w:type="pct"/>
            <w:gridSpan w:val="2"/>
          </w:tcPr>
          <w:p w:rsidR="005D4EF5" w:rsidRDefault="005D4EF5" w:rsidP="009F65F6">
            <w:pPr>
              <w:rPr>
                <w:rFonts w:ascii="Verdana" w:hAnsi="Verdana" w:cs="Calibri"/>
                <w:b/>
              </w:rPr>
            </w:pPr>
            <w:r>
              <w:rPr>
                <w:rFonts w:ascii="Verdana" w:hAnsi="Verdana" w:cs="Calibri"/>
                <w:b/>
              </w:rPr>
              <w:t>Assessment</w:t>
            </w:r>
          </w:p>
        </w:tc>
        <w:tc>
          <w:tcPr>
            <w:tcW w:w="3704" w:type="pct"/>
            <w:gridSpan w:val="6"/>
            <w:shd w:val="clear" w:color="auto" w:fill="E0E0E0"/>
          </w:tcPr>
          <w:p w:rsidR="005D4EF5" w:rsidRDefault="005D4EF5" w:rsidP="009F65F6">
            <w:pPr>
              <w:autoSpaceDE w:val="0"/>
              <w:autoSpaceDN w:val="0"/>
              <w:adjustRightInd w:val="0"/>
              <w:rPr>
                <w:rFonts w:ascii="Verdana" w:hAnsi="Verdana" w:cs="Calibri"/>
              </w:rPr>
            </w:pPr>
            <w:r w:rsidRPr="0097146A">
              <w:rPr>
                <w:rFonts w:ascii="Verdana" w:hAnsi="Verdana" w:cs="Calibri"/>
              </w:rPr>
              <w:t>75% Coursework</w:t>
            </w:r>
            <w:r>
              <w:rPr>
                <w:rFonts w:ascii="Verdana" w:hAnsi="Verdana" w:cs="Calibri"/>
              </w:rPr>
              <w:t xml:space="preserve">  </w:t>
            </w:r>
            <w:r w:rsidRPr="0097146A">
              <w:rPr>
                <w:rFonts w:ascii="Verdana" w:hAnsi="Verdana" w:cs="Calibri"/>
              </w:rPr>
              <w:t>25% Exam (Unit 2)</w:t>
            </w:r>
          </w:p>
        </w:tc>
      </w:tr>
      <w:tr w:rsidR="005D4EF5" w:rsidTr="005D4EF5">
        <w:trPr>
          <w:gridBefore w:val="1"/>
          <w:wBefore w:w="55" w:type="pct"/>
          <w:trHeight w:val="1569"/>
        </w:trPr>
        <w:tc>
          <w:tcPr>
            <w:tcW w:w="1241" w:type="pct"/>
            <w:gridSpan w:val="2"/>
            <w:vMerge w:val="restart"/>
          </w:tcPr>
          <w:p w:rsidR="005D4EF5" w:rsidRDefault="005D4EF5" w:rsidP="009F65F6">
            <w:pPr>
              <w:rPr>
                <w:rFonts w:ascii="Verdana" w:hAnsi="Verdana" w:cs="Calibri"/>
                <w:b/>
              </w:rPr>
            </w:pPr>
            <w:r>
              <w:rPr>
                <w:rFonts w:ascii="Verdana" w:hAnsi="Verdana" w:cs="Calibri"/>
                <w:b/>
              </w:rPr>
              <w:t>Keys to Success</w:t>
            </w:r>
          </w:p>
        </w:tc>
        <w:tc>
          <w:tcPr>
            <w:tcW w:w="909" w:type="pct"/>
            <w:gridSpan w:val="2"/>
            <w:shd w:val="clear" w:color="auto" w:fill="E0E0E0"/>
          </w:tcPr>
          <w:p w:rsidR="005D4EF5" w:rsidRDefault="005D4EF5" w:rsidP="009F65F6">
            <w:pPr>
              <w:rPr>
                <w:rFonts w:ascii="Verdana" w:hAnsi="Verdana" w:cs="Calibri"/>
                <w:b/>
              </w:rPr>
            </w:pPr>
            <w:r>
              <w:rPr>
                <w:rFonts w:ascii="Verdana" w:hAnsi="Verdana" w:cs="Calibri"/>
                <w:b/>
              </w:rPr>
              <w:t>Attributes</w:t>
            </w:r>
          </w:p>
        </w:tc>
        <w:tc>
          <w:tcPr>
            <w:tcW w:w="2795" w:type="pct"/>
            <w:gridSpan w:val="4"/>
          </w:tcPr>
          <w:p w:rsidR="005D4EF5" w:rsidRPr="005D4EF5" w:rsidRDefault="005D4EF5" w:rsidP="009F65F6">
            <w:pPr>
              <w:spacing w:line="276" w:lineRule="auto"/>
              <w:rPr>
                <w:rFonts w:ascii="Verdana" w:hAnsi="Verdana" w:cs="Calibri"/>
                <w:b/>
                <w:sz w:val="20"/>
              </w:rPr>
            </w:pPr>
            <w:r w:rsidRPr="005D4EF5">
              <w:rPr>
                <w:rFonts w:ascii="Verdana" w:eastAsia="Calibri" w:hAnsi="Verdana" w:cs="Calibri"/>
                <w:sz w:val="20"/>
              </w:rPr>
              <w:t>Analytical thinking skills; Developing an evaluative approach to decision making; analysis of current data and trends to inform decision making; Modelling and Forecasting; Teamwork and Collaboration; Researching; Questioning.</w:t>
            </w:r>
          </w:p>
        </w:tc>
      </w:tr>
      <w:tr w:rsidR="005D4EF5" w:rsidTr="005D4EF5">
        <w:trPr>
          <w:gridBefore w:val="1"/>
          <w:wBefore w:w="55" w:type="pct"/>
        </w:trPr>
        <w:tc>
          <w:tcPr>
            <w:tcW w:w="1241" w:type="pct"/>
            <w:gridSpan w:val="2"/>
            <w:vMerge/>
            <w:tcBorders>
              <w:bottom w:val="single" w:sz="4" w:space="0" w:color="auto"/>
            </w:tcBorders>
          </w:tcPr>
          <w:p w:rsidR="005D4EF5" w:rsidRDefault="005D4EF5" w:rsidP="009F65F6">
            <w:pPr>
              <w:rPr>
                <w:rFonts w:ascii="Verdana" w:hAnsi="Verdana" w:cs="Calibri"/>
                <w:b/>
              </w:rPr>
            </w:pPr>
          </w:p>
        </w:tc>
        <w:tc>
          <w:tcPr>
            <w:tcW w:w="909" w:type="pct"/>
            <w:gridSpan w:val="2"/>
            <w:tcBorders>
              <w:bottom w:val="single" w:sz="4" w:space="0" w:color="auto"/>
            </w:tcBorders>
            <w:shd w:val="clear" w:color="auto" w:fill="E0E0E0"/>
          </w:tcPr>
          <w:p w:rsidR="005D4EF5" w:rsidRDefault="005D4EF5" w:rsidP="009F65F6">
            <w:pPr>
              <w:rPr>
                <w:rFonts w:ascii="Verdana" w:hAnsi="Verdana" w:cs="Calibri"/>
                <w:b/>
              </w:rPr>
            </w:pPr>
            <w:r>
              <w:rPr>
                <w:rFonts w:ascii="Verdana" w:hAnsi="Verdana" w:cs="Calibri"/>
                <w:b/>
              </w:rPr>
              <w:t xml:space="preserve">Interests </w:t>
            </w:r>
          </w:p>
        </w:tc>
        <w:tc>
          <w:tcPr>
            <w:tcW w:w="2795" w:type="pct"/>
            <w:gridSpan w:val="4"/>
            <w:tcBorders>
              <w:bottom w:val="single" w:sz="4" w:space="0" w:color="auto"/>
            </w:tcBorders>
          </w:tcPr>
          <w:p w:rsidR="005D4EF5" w:rsidRPr="005D4EF5" w:rsidRDefault="005D4EF5" w:rsidP="009F65F6">
            <w:pPr>
              <w:rPr>
                <w:rFonts w:ascii="Verdana" w:hAnsi="Verdana" w:cs="Calibri"/>
                <w:sz w:val="20"/>
              </w:rPr>
            </w:pPr>
            <w:r w:rsidRPr="005D4EF5">
              <w:rPr>
                <w:rFonts w:ascii="Verdana" w:hAnsi="Verdana" w:cs="Calibri"/>
                <w:sz w:val="20"/>
              </w:rPr>
              <w:t>Almost every profession will rely on the valuable skills that you will learn in the business studies course including:</w:t>
            </w:r>
          </w:p>
          <w:p w:rsidR="005D4EF5" w:rsidRPr="005D4EF5" w:rsidRDefault="005D4EF5" w:rsidP="009F65F6">
            <w:pPr>
              <w:rPr>
                <w:rFonts w:ascii="Verdana" w:hAnsi="Verdana" w:cs="Calibri"/>
                <w:sz w:val="20"/>
              </w:rPr>
            </w:pPr>
            <w:r w:rsidRPr="005D4EF5">
              <w:rPr>
                <w:rFonts w:ascii="Verdana" w:hAnsi="Verdana" w:cs="Calibri"/>
                <w:sz w:val="20"/>
              </w:rPr>
              <w:t xml:space="preserve">Entrepreneurship, Management, Tradesperson, Finance, Retail, Business Ownership, Hospitality. </w:t>
            </w:r>
          </w:p>
        </w:tc>
      </w:tr>
      <w:tr w:rsidR="005D4EF5" w:rsidTr="005D4EF5">
        <w:trPr>
          <w:gridBefore w:val="1"/>
          <w:wBefore w:w="55" w:type="pct"/>
        </w:trPr>
        <w:tc>
          <w:tcPr>
            <w:tcW w:w="1241" w:type="pct"/>
            <w:gridSpan w:val="2"/>
            <w:vMerge w:val="restart"/>
          </w:tcPr>
          <w:p w:rsidR="005D4EF5" w:rsidRDefault="005D4EF5" w:rsidP="009F65F6">
            <w:pPr>
              <w:rPr>
                <w:rFonts w:ascii="Verdana" w:hAnsi="Verdana" w:cs="Calibri"/>
                <w:b/>
                <w:sz w:val="32"/>
                <w:szCs w:val="32"/>
              </w:rPr>
            </w:pPr>
            <w:r w:rsidRPr="0097146A">
              <w:rPr>
                <w:rFonts w:ascii="Verdana" w:hAnsi="Verdana" w:cs="Calibri"/>
                <w:b/>
              </w:rPr>
              <w:t>Progression</w:t>
            </w:r>
          </w:p>
        </w:tc>
        <w:tc>
          <w:tcPr>
            <w:tcW w:w="909" w:type="pct"/>
            <w:gridSpan w:val="2"/>
            <w:shd w:val="clear" w:color="auto" w:fill="D9D9D9"/>
          </w:tcPr>
          <w:p w:rsidR="005D4EF5" w:rsidRDefault="005D4EF5" w:rsidP="009F65F6">
            <w:pPr>
              <w:rPr>
                <w:rFonts w:ascii="Verdana" w:hAnsi="Verdana" w:cs="Calibri"/>
                <w:sz w:val="28"/>
                <w:szCs w:val="28"/>
              </w:rPr>
            </w:pPr>
            <w:r>
              <w:rPr>
                <w:rFonts w:ascii="Verdana" w:hAnsi="Verdana" w:cs="Calibri"/>
                <w:sz w:val="28"/>
                <w:szCs w:val="28"/>
              </w:rPr>
              <w:t>Academic</w:t>
            </w:r>
          </w:p>
        </w:tc>
        <w:tc>
          <w:tcPr>
            <w:tcW w:w="1188" w:type="pct"/>
            <w:gridSpan w:val="2"/>
            <w:shd w:val="clear" w:color="auto" w:fill="E0E0E0"/>
          </w:tcPr>
          <w:p w:rsidR="005D4EF5" w:rsidRDefault="005D4EF5" w:rsidP="009F65F6">
            <w:pPr>
              <w:rPr>
                <w:rFonts w:ascii="Verdana" w:hAnsi="Verdana" w:cs="Calibri"/>
                <w:sz w:val="28"/>
                <w:szCs w:val="28"/>
              </w:rPr>
            </w:pPr>
            <w:r>
              <w:rPr>
                <w:rFonts w:ascii="Verdana" w:hAnsi="Verdana" w:cs="Calibri"/>
                <w:sz w:val="28"/>
                <w:szCs w:val="28"/>
              </w:rPr>
              <w:t>Applied</w:t>
            </w:r>
          </w:p>
        </w:tc>
        <w:tc>
          <w:tcPr>
            <w:tcW w:w="1607" w:type="pct"/>
            <w:gridSpan w:val="2"/>
            <w:shd w:val="clear" w:color="auto" w:fill="E0E0E0"/>
          </w:tcPr>
          <w:p w:rsidR="005D4EF5" w:rsidRDefault="005D4EF5" w:rsidP="009F65F6">
            <w:pPr>
              <w:rPr>
                <w:rFonts w:ascii="Verdana" w:hAnsi="Verdana" w:cs="Calibri"/>
                <w:sz w:val="28"/>
                <w:szCs w:val="28"/>
              </w:rPr>
            </w:pPr>
            <w:r>
              <w:rPr>
                <w:rFonts w:ascii="Verdana" w:hAnsi="Verdana" w:cs="Calibri"/>
                <w:sz w:val="28"/>
                <w:szCs w:val="28"/>
              </w:rPr>
              <w:t xml:space="preserve">Employment </w:t>
            </w:r>
          </w:p>
        </w:tc>
      </w:tr>
      <w:tr w:rsidR="005D4EF5" w:rsidTr="005D4EF5">
        <w:trPr>
          <w:gridBefore w:val="1"/>
          <w:wBefore w:w="55" w:type="pct"/>
        </w:trPr>
        <w:tc>
          <w:tcPr>
            <w:tcW w:w="1241" w:type="pct"/>
            <w:gridSpan w:val="2"/>
            <w:vMerge/>
            <w:tcBorders>
              <w:bottom w:val="single" w:sz="4" w:space="0" w:color="auto"/>
            </w:tcBorders>
          </w:tcPr>
          <w:p w:rsidR="005D4EF5" w:rsidRDefault="005D4EF5" w:rsidP="009F65F6">
            <w:pPr>
              <w:rPr>
                <w:rFonts w:ascii="Verdana" w:hAnsi="Verdana" w:cs="Calibri"/>
                <w:b/>
              </w:rPr>
            </w:pPr>
          </w:p>
        </w:tc>
        <w:tc>
          <w:tcPr>
            <w:tcW w:w="909" w:type="pct"/>
            <w:gridSpan w:val="2"/>
            <w:tcBorders>
              <w:bottom w:val="single" w:sz="4" w:space="0" w:color="auto"/>
            </w:tcBorders>
          </w:tcPr>
          <w:p w:rsidR="005D4EF5" w:rsidRPr="005D4EF5" w:rsidRDefault="005D4EF5" w:rsidP="009F65F6">
            <w:pPr>
              <w:rPr>
                <w:rFonts w:ascii="Verdana" w:hAnsi="Verdana" w:cs="Calibri"/>
                <w:sz w:val="20"/>
              </w:rPr>
            </w:pPr>
            <w:r w:rsidRPr="005D4EF5">
              <w:rPr>
                <w:rFonts w:ascii="Verdana" w:hAnsi="Verdana" w:cs="Calibri"/>
                <w:sz w:val="20"/>
              </w:rPr>
              <w:t xml:space="preserve">A Level </w:t>
            </w:r>
          </w:p>
          <w:p w:rsidR="005D4EF5" w:rsidRPr="005D4EF5" w:rsidRDefault="005D4EF5" w:rsidP="009F65F6">
            <w:pPr>
              <w:rPr>
                <w:rFonts w:ascii="Verdana" w:hAnsi="Verdana" w:cs="Calibri"/>
                <w:sz w:val="20"/>
              </w:rPr>
            </w:pPr>
          </w:p>
        </w:tc>
        <w:tc>
          <w:tcPr>
            <w:tcW w:w="1188" w:type="pct"/>
            <w:gridSpan w:val="2"/>
            <w:tcBorders>
              <w:bottom w:val="single" w:sz="4" w:space="0" w:color="auto"/>
            </w:tcBorders>
          </w:tcPr>
          <w:p w:rsidR="005D4EF5" w:rsidRPr="005D4EF5" w:rsidRDefault="005D4EF5" w:rsidP="009F65F6">
            <w:pPr>
              <w:rPr>
                <w:rFonts w:ascii="Verdana" w:hAnsi="Verdana" w:cs="Calibri"/>
                <w:sz w:val="20"/>
              </w:rPr>
            </w:pPr>
            <w:r w:rsidRPr="005D4EF5">
              <w:rPr>
                <w:rFonts w:ascii="Verdana" w:hAnsi="Verdana" w:cs="Calibri"/>
                <w:sz w:val="20"/>
              </w:rPr>
              <w:t>BTEC Extended Diploma</w:t>
            </w:r>
          </w:p>
        </w:tc>
        <w:tc>
          <w:tcPr>
            <w:tcW w:w="1607" w:type="pct"/>
            <w:gridSpan w:val="2"/>
            <w:tcBorders>
              <w:bottom w:val="single" w:sz="4" w:space="0" w:color="auto"/>
            </w:tcBorders>
          </w:tcPr>
          <w:p w:rsidR="005D4EF5" w:rsidRPr="005D4EF5" w:rsidRDefault="005D4EF5" w:rsidP="009F65F6">
            <w:pPr>
              <w:rPr>
                <w:rFonts w:ascii="Verdana" w:hAnsi="Verdana" w:cs="Calibri"/>
                <w:sz w:val="20"/>
              </w:rPr>
            </w:pPr>
            <w:r w:rsidRPr="005D4EF5">
              <w:rPr>
                <w:rFonts w:ascii="Verdana" w:hAnsi="Verdana" w:cs="Calibri"/>
                <w:sz w:val="18"/>
              </w:rPr>
              <w:t xml:space="preserve">The course will provide you with the valuable skills to embark on a range of careers including Retail, Production, Self Employment </w:t>
            </w:r>
          </w:p>
        </w:tc>
      </w:tr>
      <w:tr w:rsidR="005D4EF5" w:rsidTr="005D4EF5">
        <w:trPr>
          <w:gridAfter w:val="1"/>
          <w:wAfter w:w="198" w:type="pct"/>
        </w:trPr>
        <w:tc>
          <w:tcPr>
            <w:tcW w:w="4802" w:type="pct"/>
            <w:gridSpan w:val="8"/>
            <w:tcBorders>
              <w:top w:val="single" w:sz="4" w:space="0" w:color="auto"/>
              <w:left w:val="single" w:sz="4" w:space="0" w:color="auto"/>
              <w:bottom w:val="single" w:sz="4" w:space="0" w:color="auto"/>
            </w:tcBorders>
          </w:tcPr>
          <w:p w:rsidR="005D4EF5" w:rsidRDefault="005D4EF5" w:rsidP="009F65F6">
            <w:pPr>
              <w:jc w:val="center"/>
              <w:rPr>
                <w:rFonts w:ascii="Verdana" w:hAnsi="Verdana"/>
                <w:b/>
                <w:sz w:val="40"/>
                <w:szCs w:val="40"/>
              </w:rPr>
            </w:pPr>
            <w:r>
              <w:rPr>
                <w:rFonts w:ascii="Verdana" w:hAnsi="Verdana"/>
                <w:b/>
                <w:sz w:val="40"/>
                <w:szCs w:val="40"/>
              </w:rPr>
              <w:lastRenderedPageBreak/>
              <w:t xml:space="preserve">Child Development    </w:t>
            </w:r>
          </w:p>
        </w:tc>
      </w:tr>
      <w:tr w:rsidR="005D4EF5" w:rsidTr="005D4EF5">
        <w:trPr>
          <w:gridAfter w:val="1"/>
          <w:wAfter w:w="198" w:type="pct"/>
        </w:trPr>
        <w:tc>
          <w:tcPr>
            <w:tcW w:w="4802" w:type="pct"/>
            <w:gridSpan w:val="8"/>
            <w:tcBorders>
              <w:top w:val="single" w:sz="4" w:space="0" w:color="auto"/>
              <w:left w:val="single" w:sz="4" w:space="0" w:color="auto"/>
            </w:tcBorders>
          </w:tcPr>
          <w:p w:rsidR="005D4EF5" w:rsidRDefault="005D4EF5" w:rsidP="009F65F6">
            <w:pPr>
              <w:rPr>
                <w:rFonts w:ascii="Verdana" w:hAnsi="Verdana"/>
                <w:b/>
              </w:rPr>
            </w:pPr>
            <w:r w:rsidRPr="005D4EF5">
              <w:rPr>
                <w:rFonts w:ascii="Verdana" w:hAnsi="Verdana"/>
                <w:b/>
                <w:sz w:val="18"/>
              </w:rPr>
              <w:t xml:space="preserve">Cambridge National Certificate in Child Development Level 1/2 </w:t>
            </w:r>
            <w:r w:rsidRPr="005D4EF5">
              <w:rPr>
                <w:rFonts w:ascii="Verdana" w:hAnsi="Verdana"/>
                <w:b/>
                <w:sz w:val="16"/>
                <w:szCs w:val="20"/>
              </w:rPr>
              <w:t>(equivalent to one GCSE)</w:t>
            </w:r>
          </w:p>
        </w:tc>
      </w:tr>
      <w:tr w:rsidR="005D4EF5" w:rsidTr="005D4EF5">
        <w:trPr>
          <w:gridAfter w:val="1"/>
          <w:wAfter w:w="198" w:type="pct"/>
        </w:trPr>
        <w:tc>
          <w:tcPr>
            <w:tcW w:w="1268" w:type="pct"/>
            <w:gridSpan w:val="2"/>
          </w:tcPr>
          <w:p w:rsidR="005D4EF5" w:rsidRDefault="005D4EF5" w:rsidP="009F65F6">
            <w:pPr>
              <w:rPr>
                <w:rFonts w:ascii="Verdana" w:hAnsi="Verdana"/>
                <w:i/>
                <w:sz w:val="20"/>
                <w:szCs w:val="20"/>
              </w:rPr>
            </w:pPr>
            <w:r>
              <w:rPr>
                <w:rFonts w:ascii="Verdana" w:hAnsi="Verdana"/>
                <w:i/>
                <w:sz w:val="20"/>
                <w:szCs w:val="20"/>
              </w:rPr>
              <w:t xml:space="preserve">For further information please contact </w:t>
            </w:r>
          </w:p>
        </w:tc>
        <w:tc>
          <w:tcPr>
            <w:tcW w:w="3534" w:type="pct"/>
            <w:gridSpan w:val="6"/>
            <w:tcBorders>
              <w:top w:val="nil"/>
            </w:tcBorders>
          </w:tcPr>
          <w:p w:rsidR="005D4EF5" w:rsidRDefault="005D4EF5" w:rsidP="009F65F6">
            <w:pPr>
              <w:rPr>
                <w:rFonts w:ascii="Verdana" w:hAnsi="Verdana"/>
              </w:rPr>
            </w:pPr>
            <w:r>
              <w:rPr>
                <w:rFonts w:ascii="Verdana" w:hAnsi="Verdana"/>
              </w:rPr>
              <w:t>Mrs Lewis</w:t>
            </w:r>
          </w:p>
        </w:tc>
      </w:tr>
      <w:tr w:rsidR="005D4EF5" w:rsidTr="005D4EF5">
        <w:trPr>
          <w:gridAfter w:val="1"/>
          <w:wAfter w:w="198" w:type="pct"/>
        </w:trPr>
        <w:tc>
          <w:tcPr>
            <w:tcW w:w="1268" w:type="pct"/>
            <w:gridSpan w:val="2"/>
          </w:tcPr>
          <w:p w:rsidR="005D4EF5" w:rsidRDefault="005D4EF5" w:rsidP="009F65F6">
            <w:pPr>
              <w:rPr>
                <w:rFonts w:ascii="Verdana" w:hAnsi="Verdana"/>
                <w:b/>
                <w:sz w:val="32"/>
                <w:szCs w:val="32"/>
              </w:rPr>
            </w:pPr>
            <w:r>
              <w:rPr>
                <w:rFonts w:ascii="Verdana" w:hAnsi="Verdana"/>
                <w:b/>
                <w:sz w:val="32"/>
                <w:szCs w:val="32"/>
              </w:rPr>
              <w:t xml:space="preserve">Content </w:t>
            </w:r>
          </w:p>
        </w:tc>
        <w:tc>
          <w:tcPr>
            <w:tcW w:w="3534" w:type="pct"/>
            <w:gridSpan w:val="6"/>
          </w:tcPr>
          <w:p w:rsidR="005D4EF5" w:rsidRPr="005D4EF5" w:rsidRDefault="005D4EF5" w:rsidP="009F65F6">
            <w:pPr>
              <w:jc w:val="both"/>
              <w:rPr>
                <w:rFonts w:ascii="Verdana" w:hAnsi="Verdana"/>
                <w:sz w:val="20"/>
              </w:rPr>
            </w:pPr>
            <w:r w:rsidRPr="005D4EF5">
              <w:rPr>
                <w:rFonts w:ascii="Verdana" w:hAnsi="Verdana"/>
                <w:sz w:val="20"/>
              </w:rPr>
              <w:t>This course is designed to give students an opportunity to extend and apply their skills, knowledge and understanding of the development and care of children from conception to the age of five years within a variety of contexts. It is aimed at promoting an understanding of the physical, intellectual, emotional and social needs of the child through the study of the family, community and responsibilities of parenthood.</w:t>
            </w:r>
          </w:p>
          <w:p w:rsidR="005D4EF5" w:rsidRPr="005D4EF5" w:rsidRDefault="005D4EF5" w:rsidP="009F65F6">
            <w:pPr>
              <w:jc w:val="both"/>
              <w:rPr>
                <w:rFonts w:ascii="Verdana" w:hAnsi="Verdana"/>
                <w:sz w:val="20"/>
              </w:rPr>
            </w:pPr>
            <w:r w:rsidRPr="005D4EF5">
              <w:rPr>
                <w:rFonts w:ascii="Verdana" w:hAnsi="Verdana"/>
                <w:sz w:val="20"/>
              </w:rPr>
              <w:t>Students will gain a knowledge and understanding of a wide range of issues including family and child, conception and contraception, pregnancy and birth, food and health, play and education, cultural and social development, technology, the environment and first aid.</w:t>
            </w:r>
          </w:p>
          <w:p w:rsidR="005D4EF5" w:rsidRPr="005D4EF5" w:rsidRDefault="005D4EF5" w:rsidP="009F65F6">
            <w:pPr>
              <w:jc w:val="both"/>
              <w:rPr>
                <w:rFonts w:ascii="Verdana" w:hAnsi="Verdana"/>
                <w:sz w:val="20"/>
              </w:rPr>
            </w:pPr>
            <w:r w:rsidRPr="005D4EF5">
              <w:rPr>
                <w:rFonts w:ascii="Verdana" w:hAnsi="Verdana"/>
                <w:sz w:val="20"/>
              </w:rPr>
              <w:t xml:space="preserve">Students will be encouraged to participate in a variety of experiences including studying and working with a young child. An essential element of the course is being able to study a child (under 5 years old) out of school hours.  </w:t>
            </w:r>
          </w:p>
          <w:p w:rsidR="005D4EF5" w:rsidRPr="005D4EF5" w:rsidRDefault="005D4EF5" w:rsidP="009F65F6">
            <w:pPr>
              <w:jc w:val="both"/>
              <w:rPr>
                <w:rFonts w:ascii="Verdana" w:hAnsi="Verdana"/>
                <w:sz w:val="20"/>
              </w:rPr>
            </w:pPr>
            <w:r w:rsidRPr="005D4EF5">
              <w:rPr>
                <w:rFonts w:ascii="Verdana" w:hAnsi="Verdana"/>
                <w:sz w:val="20"/>
              </w:rPr>
              <w:t>The subject is designed to encourage you to be inspired by following a wide, coherent, satisfying and worthwhile course and to gain an insight into al</w:t>
            </w:r>
            <w:r>
              <w:rPr>
                <w:rFonts w:ascii="Verdana" w:hAnsi="Verdana"/>
                <w:sz w:val="20"/>
              </w:rPr>
              <w:t>l aspects of Child Development.</w:t>
            </w:r>
          </w:p>
        </w:tc>
      </w:tr>
      <w:tr w:rsidR="005D4EF5" w:rsidTr="005D4EF5">
        <w:trPr>
          <w:gridAfter w:val="1"/>
          <w:wAfter w:w="198" w:type="pct"/>
        </w:trPr>
        <w:tc>
          <w:tcPr>
            <w:tcW w:w="1268" w:type="pct"/>
            <w:gridSpan w:val="2"/>
          </w:tcPr>
          <w:p w:rsidR="005D4EF5" w:rsidRDefault="005D4EF5" w:rsidP="009F65F6">
            <w:pPr>
              <w:rPr>
                <w:rFonts w:ascii="Verdana" w:hAnsi="Verdana"/>
                <w:b/>
                <w:sz w:val="32"/>
                <w:szCs w:val="32"/>
              </w:rPr>
            </w:pPr>
            <w:r>
              <w:rPr>
                <w:rFonts w:ascii="Verdana" w:hAnsi="Verdana"/>
                <w:b/>
                <w:sz w:val="32"/>
                <w:szCs w:val="32"/>
              </w:rPr>
              <w:t>Assessment</w:t>
            </w:r>
          </w:p>
        </w:tc>
        <w:tc>
          <w:tcPr>
            <w:tcW w:w="775" w:type="pct"/>
            <w:gridSpan w:val="2"/>
            <w:shd w:val="clear" w:color="auto" w:fill="E0E0E0"/>
          </w:tcPr>
          <w:p w:rsidR="005D4EF5" w:rsidRDefault="005D4EF5" w:rsidP="009F65F6">
            <w:pPr>
              <w:rPr>
                <w:rFonts w:ascii="Verdana" w:hAnsi="Verdana"/>
                <w:b/>
              </w:rPr>
            </w:pPr>
            <w:r>
              <w:rPr>
                <w:rFonts w:ascii="Verdana" w:hAnsi="Verdana"/>
                <w:b/>
              </w:rPr>
              <w:t xml:space="preserve">Controlled Tasks  </w:t>
            </w:r>
          </w:p>
        </w:tc>
        <w:tc>
          <w:tcPr>
            <w:tcW w:w="2759" w:type="pct"/>
            <w:gridSpan w:val="4"/>
          </w:tcPr>
          <w:p w:rsidR="005D4EF5" w:rsidRPr="005D4EF5" w:rsidRDefault="005D4EF5" w:rsidP="009F65F6">
            <w:pPr>
              <w:rPr>
                <w:rFonts w:ascii="Verdana" w:hAnsi="Verdana"/>
                <w:sz w:val="20"/>
              </w:rPr>
            </w:pPr>
            <w:r w:rsidRPr="005D4EF5">
              <w:rPr>
                <w:rFonts w:ascii="Verdana" w:hAnsi="Verdana"/>
                <w:sz w:val="20"/>
              </w:rPr>
              <w:t>Unit 1 Examination 50% – 1 and ½ hours</w:t>
            </w:r>
          </w:p>
          <w:p w:rsidR="005D4EF5" w:rsidRPr="005D4EF5" w:rsidRDefault="005D4EF5" w:rsidP="009F65F6">
            <w:pPr>
              <w:rPr>
                <w:rFonts w:ascii="Verdana" w:hAnsi="Verdana"/>
                <w:sz w:val="20"/>
              </w:rPr>
            </w:pPr>
            <w:r w:rsidRPr="005D4EF5">
              <w:rPr>
                <w:rFonts w:ascii="Verdana" w:hAnsi="Verdana"/>
                <w:sz w:val="20"/>
              </w:rPr>
              <w:t xml:space="preserve">Unit 2 Short task, investigation with practical element -25% </w:t>
            </w:r>
          </w:p>
          <w:p w:rsidR="005D4EF5" w:rsidRPr="005D4EF5" w:rsidRDefault="005D4EF5" w:rsidP="009F65F6">
            <w:pPr>
              <w:rPr>
                <w:rFonts w:ascii="Verdana" w:hAnsi="Verdana"/>
                <w:sz w:val="20"/>
              </w:rPr>
            </w:pPr>
            <w:r w:rsidRPr="005D4EF5">
              <w:rPr>
                <w:rFonts w:ascii="Verdana" w:hAnsi="Verdana"/>
                <w:sz w:val="20"/>
              </w:rPr>
              <w:t xml:space="preserve">Unit 3 Child Study (observational skills) - 25%  </w:t>
            </w:r>
          </w:p>
        </w:tc>
      </w:tr>
      <w:tr w:rsidR="005D4EF5" w:rsidTr="005D4EF5">
        <w:trPr>
          <w:gridAfter w:val="1"/>
          <w:wAfter w:w="198" w:type="pct"/>
        </w:trPr>
        <w:tc>
          <w:tcPr>
            <w:tcW w:w="1268" w:type="pct"/>
            <w:gridSpan w:val="2"/>
            <w:vMerge w:val="restart"/>
          </w:tcPr>
          <w:p w:rsidR="005D4EF5" w:rsidRDefault="005D4EF5" w:rsidP="009F65F6">
            <w:pPr>
              <w:rPr>
                <w:rFonts w:ascii="Verdana" w:hAnsi="Verdana"/>
                <w:b/>
                <w:sz w:val="32"/>
                <w:szCs w:val="32"/>
              </w:rPr>
            </w:pPr>
            <w:r>
              <w:rPr>
                <w:rFonts w:ascii="Verdana" w:hAnsi="Verdana"/>
                <w:b/>
                <w:sz w:val="32"/>
                <w:szCs w:val="32"/>
              </w:rPr>
              <w:t>Keys to Success</w:t>
            </w:r>
          </w:p>
        </w:tc>
        <w:tc>
          <w:tcPr>
            <w:tcW w:w="775" w:type="pct"/>
            <w:gridSpan w:val="2"/>
            <w:shd w:val="clear" w:color="auto" w:fill="E0E0E0"/>
          </w:tcPr>
          <w:p w:rsidR="005D4EF5" w:rsidRDefault="005D4EF5" w:rsidP="009F65F6">
            <w:pPr>
              <w:rPr>
                <w:rFonts w:ascii="Verdana" w:hAnsi="Verdana"/>
                <w:b/>
              </w:rPr>
            </w:pPr>
            <w:r>
              <w:rPr>
                <w:rFonts w:ascii="Verdana" w:hAnsi="Verdana"/>
                <w:b/>
              </w:rPr>
              <w:t>Attributes</w:t>
            </w:r>
          </w:p>
        </w:tc>
        <w:tc>
          <w:tcPr>
            <w:tcW w:w="2759" w:type="pct"/>
            <w:gridSpan w:val="4"/>
          </w:tcPr>
          <w:p w:rsidR="005D4EF5" w:rsidRPr="005D4EF5" w:rsidRDefault="005D4EF5" w:rsidP="009F65F6">
            <w:pPr>
              <w:rPr>
                <w:rFonts w:ascii="Verdana" w:hAnsi="Verdana"/>
                <w:sz w:val="20"/>
              </w:rPr>
            </w:pPr>
            <w:r w:rsidRPr="005D4EF5">
              <w:rPr>
                <w:rFonts w:ascii="Verdana" w:hAnsi="Verdana"/>
                <w:sz w:val="20"/>
              </w:rPr>
              <w:t xml:space="preserve">Open minded, interested in other people’s opinions and lifestyles. Likes to discuss and debate relevant issues. Caring, supportive and understanding nature. Independent thinking and able to make decisions. Reflective, enjoys analytical thinking. Good organisational skills and time keeping. </w:t>
            </w:r>
          </w:p>
        </w:tc>
      </w:tr>
      <w:tr w:rsidR="005D4EF5" w:rsidTr="005D4EF5">
        <w:trPr>
          <w:gridAfter w:val="1"/>
          <w:wAfter w:w="198" w:type="pct"/>
        </w:trPr>
        <w:tc>
          <w:tcPr>
            <w:tcW w:w="1268" w:type="pct"/>
            <w:gridSpan w:val="2"/>
            <w:vMerge/>
            <w:tcBorders>
              <w:bottom w:val="single" w:sz="4" w:space="0" w:color="auto"/>
            </w:tcBorders>
          </w:tcPr>
          <w:p w:rsidR="005D4EF5" w:rsidRDefault="005D4EF5" w:rsidP="009F65F6">
            <w:pPr>
              <w:rPr>
                <w:rFonts w:ascii="Verdana" w:hAnsi="Verdana"/>
                <w:b/>
                <w:sz w:val="32"/>
                <w:szCs w:val="32"/>
              </w:rPr>
            </w:pPr>
          </w:p>
        </w:tc>
        <w:tc>
          <w:tcPr>
            <w:tcW w:w="775" w:type="pct"/>
            <w:gridSpan w:val="2"/>
            <w:tcBorders>
              <w:bottom w:val="single" w:sz="4" w:space="0" w:color="auto"/>
            </w:tcBorders>
            <w:shd w:val="clear" w:color="auto" w:fill="E0E0E0"/>
          </w:tcPr>
          <w:p w:rsidR="005D4EF5" w:rsidRDefault="005D4EF5" w:rsidP="009F65F6">
            <w:pPr>
              <w:rPr>
                <w:rFonts w:ascii="Verdana" w:hAnsi="Verdana"/>
                <w:b/>
              </w:rPr>
            </w:pPr>
            <w:r>
              <w:rPr>
                <w:rFonts w:ascii="Verdana" w:hAnsi="Verdana"/>
                <w:b/>
              </w:rPr>
              <w:t xml:space="preserve">Interests </w:t>
            </w:r>
          </w:p>
        </w:tc>
        <w:tc>
          <w:tcPr>
            <w:tcW w:w="2759" w:type="pct"/>
            <w:gridSpan w:val="4"/>
            <w:tcBorders>
              <w:bottom w:val="single" w:sz="4" w:space="0" w:color="auto"/>
            </w:tcBorders>
          </w:tcPr>
          <w:p w:rsidR="005D4EF5" w:rsidRPr="005D4EF5" w:rsidRDefault="005D4EF5" w:rsidP="009F65F6">
            <w:pPr>
              <w:rPr>
                <w:rFonts w:ascii="Verdana" w:hAnsi="Verdana"/>
                <w:sz w:val="20"/>
              </w:rPr>
            </w:pPr>
            <w:r w:rsidRPr="005D4EF5">
              <w:rPr>
                <w:rFonts w:ascii="Verdana" w:hAnsi="Verdana"/>
                <w:sz w:val="20"/>
              </w:rPr>
              <w:t>An interest in people, children, families, current affairs, sociology, psychology and different cultures would be an advantage. Enjoys working with children</w:t>
            </w:r>
          </w:p>
        </w:tc>
      </w:tr>
      <w:tr w:rsidR="005D4EF5" w:rsidTr="005D4EF5">
        <w:trPr>
          <w:gridAfter w:val="1"/>
          <w:wAfter w:w="198" w:type="pct"/>
        </w:trPr>
        <w:tc>
          <w:tcPr>
            <w:tcW w:w="1268" w:type="pct"/>
            <w:gridSpan w:val="2"/>
            <w:vMerge w:val="restart"/>
          </w:tcPr>
          <w:p w:rsidR="005D4EF5" w:rsidRDefault="005D4EF5" w:rsidP="009F65F6">
            <w:pPr>
              <w:rPr>
                <w:rFonts w:ascii="Verdana" w:hAnsi="Verdana"/>
                <w:b/>
                <w:sz w:val="32"/>
                <w:szCs w:val="32"/>
              </w:rPr>
            </w:pPr>
            <w:r>
              <w:rPr>
                <w:rFonts w:ascii="Verdana" w:hAnsi="Verdana"/>
                <w:b/>
                <w:sz w:val="32"/>
                <w:szCs w:val="32"/>
              </w:rPr>
              <w:t>Progression</w:t>
            </w:r>
          </w:p>
        </w:tc>
        <w:tc>
          <w:tcPr>
            <w:tcW w:w="775" w:type="pct"/>
            <w:gridSpan w:val="2"/>
            <w:shd w:val="clear" w:color="auto" w:fill="D9D9D9"/>
          </w:tcPr>
          <w:p w:rsidR="005D4EF5" w:rsidRDefault="005D4EF5" w:rsidP="009F65F6">
            <w:pPr>
              <w:rPr>
                <w:rFonts w:ascii="Verdana" w:hAnsi="Verdana"/>
                <w:sz w:val="28"/>
                <w:szCs w:val="28"/>
              </w:rPr>
            </w:pPr>
            <w:r>
              <w:rPr>
                <w:rFonts w:ascii="Verdana" w:hAnsi="Verdana"/>
                <w:sz w:val="28"/>
                <w:szCs w:val="28"/>
              </w:rPr>
              <w:t>Academic</w:t>
            </w:r>
          </w:p>
        </w:tc>
        <w:tc>
          <w:tcPr>
            <w:tcW w:w="1118" w:type="pct"/>
            <w:gridSpan w:val="2"/>
            <w:shd w:val="clear" w:color="auto" w:fill="E0E0E0"/>
          </w:tcPr>
          <w:p w:rsidR="005D4EF5" w:rsidRDefault="005D4EF5" w:rsidP="009F65F6">
            <w:pPr>
              <w:rPr>
                <w:rFonts w:ascii="Verdana" w:hAnsi="Verdana"/>
                <w:sz w:val="28"/>
                <w:szCs w:val="28"/>
              </w:rPr>
            </w:pPr>
            <w:r>
              <w:rPr>
                <w:rFonts w:ascii="Verdana" w:hAnsi="Verdana"/>
                <w:sz w:val="28"/>
                <w:szCs w:val="28"/>
              </w:rPr>
              <w:t>Applied</w:t>
            </w:r>
          </w:p>
        </w:tc>
        <w:tc>
          <w:tcPr>
            <w:tcW w:w="1641" w:type="pct"/>
            <w:gridSpan w:val="2"/>
            <w:shd w:val="clear" w:color="auto" w:fill="E0E0E0"/>
          </w:tcPr>
          <w:p w:rsidR="005D4EF5" w:rsidRDefault="005D4EF5" w:rsidP="009F65F6">
            <w:pPr>
              <w:rPr>
                <w:rFonts w:ascii="Verdana" w:hAnsi="Verdana"/>
                <w:sz w:val="28"/>
                <w:szCs w:val="28"/>
              </w:rPr>
            </w:pPr>
            <w:r>
              <w:rPr>
                <w:rFonts w:ascii="Verdana" w:hAnsi="Verdana"/>
                <w:sz w:val="28"/>
                <w:szCs w:val="28"/>
              </w:rPr>
              <w:t xml:space="preserve">Employment </w:t>
            </w:r>
          </w:p>
        </w:tc>
      </w:tr>
      <w:tr w:rsidR="005D4EF5" w:rsidTr="005D4EF5">
        <w:trPr>
          <w:gridAfter w:val="1"/>
          <w:wAfter w:w="198" w:type="pct"/>
        </w:trPr>
        <w:tc>
          <w:tcPr>
            <w:tcW w:w="1268" w:type="pct"/>
            <w:gridSpan w:val="2"/>
            <w:vMerge/>
            <w:tcBorders>
              <w:bottom w:val="single" w:sz="4" w:space="0" w:color="auto"/>
            </w:tcBorders>
          </w:tcPr>
          <w:p w:rsidR="005D4EF5" w:rsidRDefault="005D4EF5" w:rsidP="009F65F6">
            <w:pPr>
              <w:rPr>
                <w:rFonts w:ascii="Verdana" w:hAnsi="Verdana"/>
                <w:b/>
              </w:rPr>
            </w:pPr>
          </w:p>
        </w:tc>
        <w:tc>
          <w:tcPr>
            <w:tcW w:w="775" w:type="pct"/>
            <w:gridSpan w:val="2"/>
            <w:tcBorders>
              <w:bottom w:val="single" w:sz="4" w:space="0" w:color="auto"/>
            </w:tcBorders>
          </w:tcPr>
          <w:p w:rsidR="005D4EF5" w:rsidRPr="005D4EF5" w:rsidRDefault="005D4EF5" w:rsidP="009F65F6">
            <w:pPr>
              <w:rPr>
                <w:rFonts w:ascii="Verdana" w:hAnsi="Verdana"/>
                <w:sz w:val="20"/>
              </w:rPr>
            </w:pPr>
            <w:r w:rsidRPr="005D4EF5">
              <w:rPr>
                <w:rFonts w:ascii="Verdana" w:hAnsi="Verdana"/>
                <w:sz w:val="20"/>
              </w:rPr>
              <w:t>A Level – Sociology, Psychology</w:t>
            </w:r>
          </w:p>
          <w:p w:rsidR="005D4EF5" w:rsidRPr="005D4EF5" w:rsidRDefault="005D4EF5" w:rsidP="009F65F6">
            <w:pPr>
              <w:rPr>
                <w:rFonts w:ascii="Verdana" w:hAnsi="Verdana"/>
                <w:sz w:val="20"/>
              </w:rPr>
            </w:pPr>
            <w:r w:rsidRPr="005D4EF5">
              <w:rPr>
                <w:rFonts w:ascii="Verdana" w:hAnsi="Verdana"/>
                <w:sz w:val="20"/>
              </w:rPr>
              <w:t>Biology</w:t>
            </w:r>
          </w:p>
        </w:tc>
        <w:tc>
          <w:tcPr>
            <w:tcW w:w="1118" w:type="pct"/>
            <w:gridSpan w:val="2"/>
            <w:tcBorders>
              <w:bottom w:val="single" w:sz="4" w:space="0" w:color="auto"/>
            </w:tcBorders>
          </w:tcPr>
          <w:p w:rsidR="005D4EF5" w:rsidRPr="005D4EF5" w:rsidRDefault="005D4EF5" w:rsidP="009F65F6">
            <w:pPr>
              <w:rPr>
                <w:rFonts w:ascii="Verdana" w:hAnsi="Verdana"/>
                <w:sz w:val="20"/>
              </w:rPr>
            </w:pPr>
            <w:r w:rsidRPr="005D4EF5">
              <w:rPr>
                <w:rFonts w:ascii="Verdana" w:hAnsi="Verdana"/>
                <w:sz w:val="20"/>
              </w:rPr>
              <w:t>Health &amp; Social Care, Child Development, Early Years, Caring</w:t>
            </w:r>
          </w:p>
        </w:tc>
        <w:tc>
          <w:tcPr>
            <w:tcW w:w="1641" w:type="pct"/>
            <w:gridSpan w:val="2"/>
            <w:tcBorders>
              <w:bottom w:val="single" w:sz="4" w:space="0" w:color="auto"/>
            </w:tcBorders>
          </w:tcPr>
          <w:p w:rsidR="005D4EF5" w:rsidRPr="005D4EF5" w:rsidRDefault="005D4EF5" w:rsidP="009F65F6">
            <w:pPr>
              <w:rPr>
                <w:rFonts w:ascii="Verdana" w:hAnsi="Verdana"/>
                <w:sz w:val="20"/>
              </w:rPr>
            </w:pPr>
            <w:r w:rsidRPr="005D4EF5">
              <w:rPr>
                <w:rFonts w:ascii="Verdana" w:hAnsi="Verdana"/>
                <w:sz w:val="20"/>
              </w:rPr>
              <w:t>Caring Industries</w:t>
            </w:r>
          </w:p>
          <w:p w:rsidR="005D4EF5" w:rsidRPr="005D4EF5" w:rsidRDefault="005D4EF5" w:rsidP="009F65F6">
            <w:pPr>
              <w:rPr>
                <w:rFonts w:ascii="Verdana" w:hAnsi="Verdana"/>
                <w:sz w:val="20"/>
              </w:rPr>
            </w:pPr>
            <w:r w:rsidRPr="005D4EF5">
              <w:rPr>
                <w:rFonts w:ascii="Verdana" w:hAnsi="Verdana"/>
                <w:sz w:val="20"/>
              </w:rPr>
              <w:t>Medicine and Nursing</w:t>
            </w:r>
          </w:p>
          <w:p w:rsidR="005D4EF5" w:rsidRPr="005D4EF5" w:rsidRDefault="005D4EF5" w:rsidP="009F65F6">
            <w:pPr>
              <w:rPr>
                <w:rFonts w:ascii="Verdana" w:hAnsi="Verdana"/>
                <w:sz w:val="20"/>
              </w:rPr>
            </w:pPr>
            <w:r w:rsidRPr="005D4EF5">
              <w:rPr>
                <w:rFonts w:ascii="Verdana" w:hAnsi="Verdana"/>
                <w:sz w:val="20"/>
              </w:rPr>
              <w:t>Teaching</w:t>
            </w:r>
          </w:p>
          <w:p w:rsidR="005D4EF5" w:rsidRPr="005D4EF5" w:rsidRDefault="005D4EF5" w:rsidP="009F65F6">
            <w:pPr>
              <w:rPr>
                <w:rFonts w:ascii="Verdana" w:hAnsi="Verdana"/>
                <w:sz w:val="20"/>
              </w:rPr>
            </w:pPr>
            <w:r w:rsidRPr="005D4EF5">
              <w:rPr>
                <w:rFonts w:ascii="Verdana" w:hAnsi="Verdana"/>
                <w:sz w:val="20"/>
              </w:rPr>
              <w:t xml:space="preserve">Early Years </w:t>
            </w:r>
          </w:p>
        </w:tc>
      </w:tr>
    </w:tbl>
    <w:p w:rsidR="005C1C7A" w:rsidRDefault="005C1C7A">
      <w:pPr>
        <w:rPr>
          <w:rFonts w:ascii="Calibri" w:hAnsi="Calibri" w:cs="Calibri"/>
        </w:rPr>
      </w:pPr>
    </w:p>
    <w:p w:rsidR="005C1C7A" w:rsidRDefault="005C1C7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2532"/>
        <w:gridCol w:w="1385"/>
        <w:gridCol w:w="3570"/>
      </w:tblGrid>
      <w:tr w:rsidR="005D4EF5" w:rsidTr="009F65F6">
        <w:tc>
          <w:tcPr>
            <w:tcW w:w="0" w:type="auto"/>
            <w:gridSpan w:val="4"/>
            <w:tcBorders>
              <w:top w:val="single" w:sz="4" w:space="0" w:color="auto"/>
              <w:left w:val="single" w:sz="4" w:space="0" w:color="auto"/>
              <w:bottom w:val="single" w:sz="4" w:space="0" w:color="auto"/>
            </w:tcBorders>
          </w:tcPr>
          <w:p w:rsidR="005D4EF5" w:rsidRDefault="005D4EF5" w:rsidP="009F65F6">
            <w:pPr>
              <w:jc w:val="center"/>
              <w:rPr>
                <w:rFonts w:ascii="Verdana" w:hAnsi="Verdana"/>
                <w:b/>
                <w:sz w:val="40"/>
                <w:szCs w:val="40"/>
              </w:rPr>
            </w:pPr>
            <w:r>
              <w:rPr>
                <w:rFonts w:ascii="Verdana" w:hAnsi="Verdana"/>
                <w:b/>
                <w:sz w:val="40"/>
                <w:szCs w:val="40"/>
              </w:rPr>
              <w:t>Computer Science</w:t>
            </w:r>
          </w:p>
        </w:tc>
      </w:tr>
      <w:tr w:rsidR="005D4EF5" w:rsidTr="009F65F6">
        <w:tc>
          <w:tcPr>
            <w:tcW w:w="0" w:type="auto"/>
            <w:gridSpan w:val="4"/>
            <w:tcBorders>
              <w:top w:val="single" w:sz="4" w:space="0" w:color="auto"/>
              <w:left w:val="single" w:sz="4" w:space="0" w:color="auto"/>
            </w:tcBorders>
          </w:tcPr>
          <w:p w:rsidR="005D4EF5" w:rsidRDefault="005D4EF5" w:rsidP="009F65F6">
            <w:pPr>
              <w:rPr>
                <w:rFonts w:ascii="Verdana" w:hAnsi="Verdana"/>
                <w:b/>
              </w:rPr>
            </w:pPr>
            <w:r>
              <w:rPr>
                <w:rFonts w:ascii="Verdana" w:hAnsi="Verdana"/>
                <w:b/>
              </w:rPr>
              <w:t xml:space="preserve">OCR Computing </w:t>
            </w:r>
          </w:p>
        </w:tc>
      </w:tr>
      <w:tr w:rsidR="005D4EF5" w:rsidTr="009F65F6">
        <w:tc>
          <w:tcPr>
            <w:tcW w:w="0" w:type="auto"/>
          </w:tcPr>
          <w:p w:rsidR="005D4EF5" w:rsidRDefault="005D4EF5" w:rsidP="009F65F6">
            <w:pPr>
              <w:rPr>
                <w:rFonts w:ascii="Verdana" w:hAnsi="Verdana"/>
                <w:i/>
                <w:sz w:val="20"/>
                <w:szCs w:val="20"/>
              </w:rPr>
            </w:pPr>
            <w:r>
              <w:rPr>
                <w:rFonts w:ascii="Verdana" w:hAnsi="Verdana"/>
                <w:i/>
                <w:sz w:val="20"/>
                <w:szCs w:val="20"/>
              </w:rPr>
              <w:t xml:space="preserve">For further information please contact </w:t>
            </w:r>
          </w:p>
        </w:tc>
        <w:tc>
          <w:tcPr>
            <w:tcW w:w="0" w:type="auto"/>
            <w:gridSpan w:val="3"/>
            <w:tcBorders>
              <w:top w:val="nil"/>
            </w:tcBorders>
          </w:tcPr>
          <w:p w:rsidR="005D4EF5" w:rsidRDefault="005D4EF5" w:rsidP="009F65F6">
            <w:pPr>
              <w:rPr>
                <w:rFonts w:ascii="Verdana" w:hAnsi="Verdana"/>
              </w:rPr>
            </w:pPr>
            <w:r>
              <w:rPr>
                <w:rFonts w:ascii="Verdana" w:hAnsi="Verdana"/>
              </w:rPr>
              <w:t xml:space="preserve">Mrs B Rowlinson-Baker </w:t>
            </w:r>
          </w:p>
        </w:tc>
      </w:tr>
      <w:tr w:rsidR="005D4EF5" w:rsidTr="009F65F6">
        <w:tc>
          <w:tcPr>
            <w:tcW w:w="0" w:type="auto"/>
          </w:tcPr>
          <w:p w:rsidR="005D4EF5" w:rsidRDefault="005D4EF5" w:rsidP="009F65F6">
            <w:pPr>
              <w:rPr>
                <w:rFonts w:ascii="Verdana" w:hAnsi="Verdana"/>
                <w:b/>
                <w:sz w:val="32"/>
                <w:szCs w:val="32"/>
              </w:rPr>
            </w:pPr>
            <w:r>
              <w:rPr>
                <w:rFonts w:ascii="Verdana" w:hAnsi="Verdana"/>
                <w:b/>
                <w:sz w:val="32"/>
                <w:szCs w:val="32"/>
              </w:rPr>
              <w:t xml:space="preserve">Content </w:t>
            </w:r>
          </w:p>
        </w:tc>
        <w:tc>
          <w:tcPr>
            <w:tcW w:w="0" w:type="auto"/>
            <w:gridSpan w:val="3"/>
            <w:tcBorders>
              <w:bottom w:val="single" w:sz="4" w:space="0" w:color="auto"/>
            </w:tcBorders>
          </w:tcPr>
          <w:p w:rsidR="005D4EF5" w:rsidRDefault="005D4EF5" w:rsidP="009F65F6">
            <w:pPr>
              <w:spacing w:line="276" w:lineRule="auto"/>
              <w:rPr>
                <w:rFonts w:ascii="Verdana" w:eastAsia="Calibri" w:hAnsi="Verdana" w:cs="Calibri"/>
              </w:rPr>
            </w:pPr>
            <w:r>
              <w:rPr>
                <w:rFonts w:ascii="Verdana" w:eastAsia="Calibri" w:hAnsi="Verdana" w:cs="Calibri"/>
              </w:rPr>
              <w:t>Students will employ an analytical, investigative an evaluative approach to the study of a range of areas:</w:t>
            </w:r>
          </w:p>
          <w:p w:rsidR="005D4EF5" w:rsidRDefault="005D4EF5" w:rsidP="005D4EF5">
            <w:pPr>
              <w:numPr>
                <w:ilvl w:val="0"/>
                <w:numId w:val="8"/>
              </w:numPr>
              <w:spacing w:after="0" w:line="240" w:lineRule="auto"/>
              <w:jc w:val="both"/>
              <w:rPr>
                <w:rFonts w:ascii="Verdana" w:hAnsi="Verdana"/>
              </w:rPr>
            </w:pPr>
            <w:r>
              <w:rPr>
                <w:rFonts w:ascii="Verdana" w:hAnsi="Verdana" w:cs="Arial"/>
                <w:snapToGrid w:val="0"/>
              </w:rPr>
              <w:t>Practical Programming</w:t>
            </w:r>
          </w:p>
          <w:p w:rsidR="005D4EF5" w:rsidRDefault="005D4EF5" w:rsidP="005D4EF5">
            <w:pPr>
              <w:numPr>
                <w:ilvl w:val="0"/>
                <w:numId w:val="8"/>
              </w:numPr>
              <w:spacing w:after="0" w:line="240" w:lineRule="auto"/>
              <w:jc w:val="both"/>
              <w:rPr>
                <w:rFonts w:ascii="Verdana" w:hAnsi="Verdana"/>
              </w:rPr>
            </w:pPr>
            <w:r>
              <w:rPr>
                <w:rFonts w:ascii="Verdana" w:hAnsi="Verdana" w:cs="Arial"/>
                <w:snapToGrid w:val="0"/>
              </w:rPr>
              <w:t>Theoretical Understanding of computers</w:t>
            </w:r>
          </w:p>
          <w:p w:rsidR="005D4EF5" w:rsidRDefault="005D4EF5" w:rsidP="009F65F6">
            <w:pPr>
              <w:jc w:val="both"/>
              <w:rPr>
                <w:rFonts w:ascii="Verdana" w:hAnsi="Verdana"/>
                <w:sz w:val="28"/>
                <w:szCs w:val="28"/>
              </w:rPr>
            </w:pPr>
          </w:p>
        </w:tc>
      </w:tr>
      <w:tr w:rsidR="005D4EF5" w:rsidTr="009F65F6">
        <w:tc>
          <w:tcPr>
            <w:tcW w:w="0" w:type="auto"/>
          </w:tcPr>
          <w:p w:rsidR="005D4EF5" w:rsidRDefault="005D4EF5" w:rsidP="009F65F6">
            <w:pPr>
              <w:rPr>
                <w:rFonts w:ascii="Verdana" w:hAnsi="Verdana"/>
                <w:b/>
                <w:sz w:val="32"/>
                <w:szCs w:val="32"/>
              </w:rPr>
            </w:pPr>
            <w:r>
              <w:rPr>
                <w:rFonts w:ascii="Verdana" w:hAnsi="Verdana"/>
                <w:b/>
                <w:sz w:val="32"/>
                <w:szCs w:val="32"/>
              </w:rPr>
              <w:t>Assessment</w:t>
            </w:r>
          </w:p>
        </w:tc>
        <w:tc>
          <w:tcPr>
            <w:tcW w:w="0" w:type="auto"/>
            <w:gridSpan w:val="3"/>
            <w:shd w:val="clear" w:color="auto" w:fill="auto"/>
          </w:tcPr>
          <w:p w:rsidR="005D4EF5" w:rsidRDefault="005D4EF5" w:rsidP="009F65F6">
            <w:pPr>
              <w:autoSpaceDE w:val="0"/>
              <w:autoSpaceDN w:val="0"/>
              <w:adjustRightInd w:val="0"/>
              <w:rPr>
                <w:rFonts w:ascii="Verdana" w:hAnsi="Verdana" w:cs="Calibri"/>
              </w:rPr>
            </w:pPr>
            <w:r>
              <w:rPr>
                <w:rFonts w:ascii="Verdana" w:hAnsi="Verdana" w:cs="Calibri"/>
              </w:rPr>
              <w:t>Controlled Assessment Tasks</w:t>
            </w:r>
          </w:p>
          <w:p w:rsidR="005D4EF5" w:rsidRDefault="005D4EF5" w:rsidP="009F65F6">
            <w:pPr>
              <w:jc w:val="both"/>
              <w:rPr>
                <w:rFonts w:ascii="Verdana" w:hAnsi="Verdana" w:cs="Calibri"/>
              </w:rPr>
            </w:pPr>
            <w:r>
              <w:rPr>
                <w:rFonts w:ascii="Verdana" w:hAnsi="Verdana" w:cs="Calibri"/>
              </w:rPr>
              <w:t>100% Exams</w:t>
            </w:r>
          </w:p>
          <w:p w:rsidR="005D4EF5" w:rsidRDefault="005D4EF5" w:rsidP="009F65F6">
            <w:pPr>
              <w:jc w:val="both"/>
              <w:rPr>
                <w:rFonts w:ascii="Verdana" w:hAnsi="Verdana"/>
              </w:rPr>
            </w:pPr>
          </w:p>
        </w:tc>
      </w:tr>
      <w:tr w:rsidR="005D4EF5" w:rsidTr="009F65F6">
        <w:tc>
          <w:tcPr>
            <w:tcW w:w="0" w:type="auto"/>
          </w:tcPr>
          <w:p w:rsidR="005D4EF5" w:rsidRDefault="005D4EF5" w:rsidP="009F65F6">
            <w:pPr>
              <w:rPr>
                <w:rFonts w:ascii="Verdana" w:hAnsi="Verdana"/>
                <w:b/>
                <w:sz w:val="32"/>
                <w:szCs w:val="32"/>
              </w:rPr>
            </w:pPr>
            <w:r>
              <w:rPr>
                <w:rFonts w:ascii="Verdana" w:hAnsi="Verdana"/>
                <w:b/>
                <w:sz w:val="32"/>
                <w:szCs w:val="32"/>
              </w:rPr>
              <w:t>Keys to Success</w:t>
            </w:r>
          </w:p>
        </w:tc>
        <w:tc>
          <w:tcPr>
            <w:tcW w:w="0" w:type="auto"/>
            <w:shd w:val="clear" w:color="auto" w:fill="E0E0E0"/>
          </w:tcPr>
          <w:p w:rsidR="005D4EF5" w:rsidRDefault="005D4EF5" w:rsidP="009F65F6">
            <w:pPr>
              <w:jc w:val="both"/>
              <w:rPr>
                <w:rFonts w:ascii="Verdana" w:hAnsi="Verdana"/>
                <w:b/>
                <w:sz w:val="28"/>
                <w:szCs w:val="28"/>
              </w:rPr>
            </w:pPr>
            <w:r>
              <w:rPr>
                <w:rFonts w:ascii="Verdana" w:hAnsi="Verdana"/>
                <w:b/>
                <w:sz w:val="28"/>
                <w:szCs w:val="28"/>
              </w:rPr>
              <w:t>Attributes</w:t>
            </w:r>
          </w:p>
        </w:tc>
        <w:tc>
          <w:tcPr>
            <w:tcW w:w="0" w:type="auto"/>
            <w:gridSpan w:val="2"/>
          </w:tcPr>
          <w:p w:rsidR="005D4EF5" w:rsidRDefault="005D4EF5" w:rsidP="009F65F6">
            <w:pPr>
              <w:jc w:val="both"/>
              <w:rPr>
                <w:rFonts w:ascii="Verdana" w:hAnsi="Verdana"/>
              </w:rPr>
            </w:pPr>
            <w:r>
              <w:rPr>
                <w:rFonts w:ascii="Verdana" w:hAnsi="Verdana"/>
              </w:rPr>
              <w:t xml:space="preserve">Discovery and problem solving approaches to tasks. Developing responsibility for deadlines and determination for completion of tasks </w:t>
            </w:r>
          </w:p>
          <w:p w:rsidR="005D4EF5" w:rsidRDefault="005D4EF5" w:rsidP="009F65F6">
            <w:pPr>
              <w:jc w:val="both"/>
              <w:rPr>
                <w:rFonts w:ascii="Verdana" w:hAnsi="Verdana"/>
                <w:b/>
              </w:rPr>
            </w:pPr>
          </w:p>
        </w:tc>
      </w:tr>
      <w:tr w:rsidR="005D4EF5" w:rsidTr="009F65F6">
        <w:tc>
          <w:tcPr>
            <w:tcW w:w="0" w:type="auto"/>
            <w:tcBorders>
              <w:bottom w:val="single" w:sz="4" w:space="0" w:color="auto"/>
            </w:tcBorders>
          </w:tcPr>
          <w:p w:rsidR="005D4EF5" w:rsidRDefault="005D4EF5" w:rsidP="009F65F6">
            <w:pPr>
              <w:rPr>
                <w:rFonts w:ascii="Verdana" w:hAnsi="Verdana"/>
                <w:b/>
                <w:sz w:val="32"/>
                <w:szCs w:val="32"/>
              </w:rPr>
            </w:pPr>
          </w:p>
        </w:tc>
        <w:tc>
          <w:tcPr>
            <w:tcW w:w="0" w:type="auto"/>
            <w:tcBorders>
              <w:bottom w:val="single" w:sz="4" w:space="0" w:color="auto"/>
            </w:tcBorders>
            <w:shd w:val="clear" w:color="auto" w:fill="E0E0E0"/>
          </w:tcPr>
          <w:p w:rsidR="005D4EF5" w:rsidRDefault="005D4EF5" w:rsidP="009F65F6">
            <w:pPr>
              <w:jc w:val="both"/>
              <w:rPr>
                <w:rFonts w:ascii="Verdana" w:hAnsi="Verdana"/>
                <w:b/>
                <w:sz w:val="28"/>
                <w:szCs w:val="28"/>
              </w:rPr>
            </w:pPr>
            <w:r>
              <w:rPr>
                <w:rFonts w:ascii="Verdana" w:hAnsi="Verdana"/>
                <w:b/>
                <w:sz w:val="28"/>
                <w:szCs w:val="28"/>
              </w:rPr>
              <w:t xml:space="preserve">Interests </w:t>
            </w:r>
          </w:p>
        </w:tc>
        <w:tc>
          <w:tcPr>
            <w:tcW w:w="0" w:type="auto"/>
            <w:gridSpan w:val="2"/>
            <w:tcBorders>
              <w:bottom w:val="single" w:sz="4" w:space="0" w:color="auto"/>
            </w:tcBorders>
          </w:tcPr>
          <w:p w:rsidR="005D4EF5" w:rsidRDefault="005D4EF5" w:rsidP="009F65F6">
            <w:pPr>
              <w:jc w:val="both"/>
              <w:rPr>
                <w:rFonts w:ascii="Verdana" w:hAnsi="Verdana"/>
              </w:rPr>
            </w:pPr>
            <w:r>
              <w:rPr>
                <w:rFonts w:ascii="Verdana" w:hAnsi="Verdana"/>
              </w:rPr>
              <w:t>Networks, Programming</w:t>
            </w:r>
          </w:p>
          <w:p w:rsidR="005D4EF5" w:rsidRDefault="005D4EF5" w:rsidP="009F65F6">
            <w:pPr>
              <w:jc w:val="both"/>
              <w:rPr>
                <w:rFonts w:ascii="Verdana" w:hAnsi="Verdana"/>
              </w:rPr>
            </w:pPr>
          </w:p>
        </w:tc>
      </w:tr>
      <w:tr w:rsidR="005D4EF5" w:rsidTr="009F65F6">
        <w:tc>
          <w:tcPr>
            <w:tcW w:w="0" w:type="auto"/>
            <w:vMerge w:val="restart"/>
          </w:tcPr>
          <w:p w:rsidR="005D4EF5" w:rsidRDefault="005D4EF5" w:rsidP="009F65F6">
            <w:pPr>
              <w:rPr>
                <w:rFonts w:ascii="Verdana" w:hAnsi="Verdana"/>
                <w:b/>
                <w:sz w:val="28"/>
                <w:szCs w:val="28"/>
              </w:rPr>
            </w:pPr>
            <w:r>
              <w:rPr>
                <w:rFonts w:ascii="Verdana" w:hAnsi="Verdana"/>
                <w:b/>
                <w:sz w:val="28"/>
                <w:szCs w:val="28"/>
              </w:rPr>
              <w:t>Progression</w:t>
            </w:r>
          </w:p>
        </w:tc>
        <w:tc>
          <w:tcPr>
            <w:tcW w:w="0" w:type="auto"/>
            <w:shd w:val="clear" w:color="auto" w:fill="D9D9D9"/>
          </w:tcPr>
          <w:p w:rsidR="005D4EF5" w:rsidRDefault="005D4EF5" w:rsidP="009F65F6">
            <w:pPr>
              <w:jc w:val="both"/>
              <w:rPr>
                <w:rFonts w:ascii="Verdana" w:hAnsi="Verdana"/>
                <w:sz w:val="28"/>
                <w:szCs w:val="28"/>
              </w:rPr>
            </w:pPr>
            <w:r>
              <w:rPr>
                <w:rFonts w:ascii="Verdana" w:hAnsi="Verdana"/>
                <w:sz w:val="28"/>
                <w:szCs w:val="28"/>
              </w:rPr>
              <w:t>Academic</w:t>
            </w:r>
          </w:p>
        </w:tc>
        <w:tc>
          <w:tcPr>
            <w:tcW w:w="0" w:type="auto"/>
            <w:shd w:val="clear" w:color="auto" w:fill="E0E0E0"/>
          </w:tcPr>
          <w:p w:rsidR="005D4EF5" w:rsidRDefault="005D4EF5" w:rsidP="009F65F6">
            <w:pPr>
              <w:jc w:val="both"/>
              <w:rPr>
                <w:rFonts w:ascii="Verdana" w:hAnsi="Verdana"/>
                <w:sz w:val="28"/>
                <w:szCs w:val="28"/>
              </w:rPr>
            </w:pPr>
            <w:r>
              <w:rPr>
                <w:rFonts w:ascii="Verdana" w:hAnsi="Verdana"/>
                <w:sz w:val="28"/>
                <w:szCs w:val="28"/>
              </w:rPr>
              <w:t>Applied</w:t>
            </w:r>
          </w:p>
        </w:tc>
        <w:tc>
          <w:tcPr>
            <w:tcW w:w="0" w:type="auto"/>
            <w:shd w:val="clear" w:color="auto" w:fill="E0E0E0"/>
          </w:tcPr>
          <w:p w:rsidR="005D4EF5" w:rsidRDefault="005D4EF5" w:rsidP="009F65F6">
            <w:pPr>
              <w:jc w:val="both"/>
              <w:rPr>
                <w:rFonts w:ascii="Verdana" w:hAnsi="Verdana"/>
                <w:sz w:val="28"/>
                <w:szCs w:val="28"/>
              </w:rPr>
            </w:pPr>
            <w:r>
              <w:rPr>
                <w:rFonts w:ascii="Verdana" w:hAnsi="Verdana"/>
                <w:sz w:val="28"/>
                <w:szCs w:val="28"/>
              </w:rPr>
              <w:t xml:space="preserve">Employment </w:t>
            </w:r>
          </w:p>
        </w:tc>
      </w:tr>
      <w:tr w:rsidR="005D4EF5" w:rsidTr="009F65F6">
        <w:tc>
          <w:tcPr>
            <w:tcW w:w="0" w:type="auto"/>
            <w:vMerge/>
            <w:tcBorders>
              <w:bottom w:val="single" w:sz="4" w:space="0" w:color="auto"/>
            </w:tcBorders>
          </w:tcPr>
          <w:p w:rsidR="005D4EF5" w:rsidRDefault="005D4EF5" w:rsidP="009F65F6">
            <w:pPr>
              <w:rPr>
                <w:rFonts w:ascii="Verdana" w:hAnsi="Verdana"/>
                <w:b/>
                <w:sz w:val="32"/>
                <w:szCs w:val="32"/>
              </w:rPr>
            </w:pPr>
          </w:p>
        </w:tc>
        <w:tc>
          <w:tcPr>
            <w:tcW w:w="0" w:type="auto"/>
            <w:tcBorders>
              <w:bottom w:val="single" w:sz="4" w:space="0" w:color="auto"/>
            </w:tcBorders>
            <w:shd w:val="clear" w:color="auto" w:fill="auto"/>
          </w:tcPr>
          <w:p w:rsidR="005D4EF5" w:rsidRDefault="005D4EF5" w:rsidP="009F65F6">
            <w:pPr>
              <w:jc w:val="both"/>
              <w:rPr>
                <w:rFonts w:ascii="Verdana" w:hAnsi="Verdana"/>
              </w:rPr>
            </w:pPr>
            <w:r>
              <w:rPr>
                <w:rFonts w:ascii="Verdana" w:hAnsi="Verdana"/>
              </w:rPr>
              <w:t>A/AS Level -</w:t>
            </w:r>
          </w:p>
          <w:p w:rsidR="005D4EF5" w:rsidRDefault="005D4EF5" w:rsidP="009F65F6">
            <w:pPr>
              <w:jc w:val="both"/>
              <w:rPr>
                <w:rFonts w:ascii="Verdana" w:hAnsi="Verdana"/>
              </w:rPr>
            </w:pPr>
            <w:r>
              <w:rPr>
                <w:rFonts w:ascii="Verdana" w:hAnsi="Verdana"/>
              </w:rPr>
              <w:t>Information &amp; Communication Technology, A/AS Level Computing, A/AS Level Applied ICT</w:t>
            </w:r>
          </w:p>
          <w:p w:rsidR="005D4EF5" w:rsidRDefault="005D4EF5" w:rsidP="009F65F6">
            <w:pPr>
              <w:jc w:val="both"/>
              <w:rPr>
                <w:rFonts w:ascii="Verdana" w:hAnsi="Verdana"/>
                <w:b/>
              </w:rPr>
            </w:pPr>
          </w:p>
        </w:tc>
        <w:tc>
          <w:tcPr>
            <w:tcW w:w="0" w:type="auto"/>
            <w:tcBorders>
              <w:bottom w:val="single" w:sz="4" w:space="0" w:color="auto"/>
            </w:tcBorders>
          </w:tcPr>
          <w:p w:rsidR="005D4EF5" w:rsidRDefault="005D4EF5" w:rsidP="009F65F6">
            <w:pPr>
              <w:jc w:val="both"/>
              <w:rPr>
                <w:rFonts w:ascii="Verdana" w:hAnsi="Verdana"/>
              </w:rPr>
            </w:pPr>
            <w:r>
              <w:rPr>
                <w:rFonts w:ascii="Verdana" w:hAnsi="Verdana"/>
              </w:rPr>
              <w:t>BTEC National Diploma L3</w:t>
            </w:r>
          </w:p>
          <w:p w:rsidR="005D4EF5" w:rsidRDefault="005D4EF5" w:rsidP="009F65F6">
            <w:pPr>
              <w:jc w:val="both"/>
              <w:rPr>
                <w:rFonts w:ascii="Verdana" w:hAnsi="Verdana"/>
              </w:rPr>
            </w:pPr>
          </w:p>
          <w:p w:rsidR="005D4EF5" w:rsidRDefault="005D4EF5" w:rsidP="009F65F6">
            <w:pPr>
              <w:jc w:val="both"/>
              <w:rPr>
                <w:rFonts w:ascii="Verdana" w:hAnsi="Verdana"/>
              </w:rPr>
            </w:pPr>
          </w:p>
        </w:tc>
        <w:tc>
          <w:tcPr>
            <w:tcW w:w="0" w:type="auto"/>
            <w:tcBorders>
              <w:bottom w:val="single" w:sz="4" w:space="0" w:color="auto"/>
            </w:tcBorders>
          </w:tcPr>
          <w:p w:rsidR="005D4EF5" w:rsidRDefault="005D4EF5" w:rsidP="009F65F6">
            <w:pPr>
              <w:jc w:val="both"/>
              <w:rPr>
                <w:rFonts w:ascii="Verdana" w:hAnsi="Verdana"/>
              </w:rPr>
            </w:pPr>
            <w:r>
              <w:rPr>
                <w:rFonts w:ascii="Verdana" w:hAnsi="Verdana"/>
              </w:rPr>
              <w:t>Programming/Network Development and Network Management/Technical Advisors/Systems Analysts/Software Engineering</w:t>
            </w:r>
          </w:p>
        </w:tc>
      </w:tr>
    </w:tbl>
    <w:p w:rsidR="005C1C7A" w:rsidRDefault="005C1C7A">
      <w:pPr>
        <w:rPr>
          <w:rFonts w:ascii="Calibri" w:hAnsi="Calibri" w:cs="Calibri"/>
        </w:rPr>
      </w:pPr>
    </w:p>
    <w:p w:rsidR="005C1C7A" w:rsidRDefault="005C1C7A">
      <w:pPr>
        <w:rPr>
          <w:rFonts w:ascii="Calibri" w:hAnsi="Calibri" w:cs="Calibri"/>
        </w:rPr>
      </w:pPr>
    </w:p>
    <w:p w:rsidR="005C1C7A" w:rsidRDefault="005C1C7A">
      <w:pPr>
        <w:rPr>
          <w:rFonts w:ascii="Calibri" w:hAnsi="Calibri" w:cs="Calibr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268"/>
        <w:gridCol w:w="2268"/>
        <w:gridCol w:w="461"/>
        <w:gridCol w:w="2658"/>
      </w:tblGrid>
      <w:tr w:rsidR="005D4EF5" w:rsidTr="009F65F6">
        <w:tc>
          <w:tcPr>
            <w:tcW w:w="10031" w:type="dxa"/>
            <w:gridSpan w:val="5"/>
            <w:tcBorders>
              <w:top w:val="single" w:sz="4" w:space="0" w:color="auto"/>
              <w:left w:val="single" w:sz="4" w:space="0" w:color="auto"/>
              <w:bottom w:val="single" w:sz="4" w:space="0" w:color="auto"/>
            </w:tcBorders>
          </w:tcPr>
          <w:p w:rsidR="005D4EF5" w:rsidRDefault="005D4EF5" w:rsidP="009F65F6">
            <w:pPr>
              <w:jc w:val="center"/>
              <w:rPr>
                <w:rFonts w:ascii="Verdana" w:hAnsi="Verdana"/>
                <w:b/>
                <w:sz w:val="40"/>
                <w:szCs w:val="40"/>
              </w:rPr>
            </w:pPr>
            <w:r>
              <w:rPr>
                <w:rFonts w:ascii="Verdana" w:hAnsi="Verdana"/>
                <w:b/>
                <w:sz w:val="40"/>
                <w:szCs w:val="40"/>
              </w:rPr>
              <w:t xml:space="preserve">Drama  </w:t>
            </w:r>
          </w:p>
        </w:tc>
      </w:tr>
      <w:tr w:rsidR="005D4EF5" w:rsidTr="009F65F6">
        <w:tc>
          <w:tcPr>
            <w:tcW w:w="10031" w:type="dxa"/>
            <w:gridSpan w:val="5"/>
            <w:tcBorders>
              <w:top w:val="single" w:sz="4" w:space="0" w:color="auto"/>
              <w:left w:val="single" w:sz="4" w:space="0" w:color="auto"/>
            </w:tcBorders>
          </w:tcPr>
          <w:p w:rsidR="005D4EF5" w:rsidRDefault="005D4EF5" w:rsidP="009F65F6">
            <w:pPr>
              <w:rPr>
                <w:rFonts w:ascii="Verdana" w:hAnsi="Verdana"/>
                <w:b/>
              </w:rPr>
            </w:pPr>
            <w:r>
              <w:rPr>
                <w:rFonts w:ascii="Verdana" w:hAnsi="Verdana"/>
                <w:b/>
              </w:rPr>
              <w:t xml:space="preserve">AQA GCSE Drama </w:t>
            </w:r>
          </w:p>
        </w:tc>
      </w:tr>
      <w:tr w:rsidR="005D4EF5" w:rsidTr="009F65F6">
        <w:tc>
          <w:tcPr>
            <w:tcW w:w="2376" w:type="dxa"/>
          </w:tcPr>
          <w:p w:rsidR="005D4EF5" w:rsidRDefault="005D4EF5" w:rsidP="009F65F6">
            <w:pPr>
              <w:rPr>
                <w:rFonts w:ascii="Verdana" w:hAnsi="Verdana"/>
                <w:i/>
                <w:sz w:val="20"/>
                <w:szCs w:val="20"/>
              </w:rPr>
            </w:pPr>
            <w:r>
              <w:rPr>
                <w:rFonts w:ascii="Verdana" w:hAnsi="Verdana"/>
                <w:i/>
                <w:sz w:val="20"/>
                <w:szCs w:val="20"/>
              </w:rPr>
              <w:t xml:space="preserve">For further information please contact </w:t>
            </w:r>
          </w:p>
        </w:tc>
        <w:tc>
          <w:tcPr>
            <w:tcW w:w="7655" w:type="dxa"/>
            <w:gridSpan w:val="4"/>
            <w:tcBorders>
              <w:top w:val="nil"/>
            </w:tcBorders>
          </w:tcPr>
          <w:p w:rsidR="005D4EF5" w:rsidRDefault="005D4EF5" w:rsidP="009F65F6">
            <w:pPr>
              <w:rPr>
                <w:rFonts w:ascii="Verdana" w:hAnsi="Verdana"/>
              </w:rPr>
            </w:pPr>
            <w:r>
              <w:rPr>
                <w:rFonts w:ascii="Verdana" w:hAnsi="Verdana"/>
              </w:rPr>
              <w:t xml:space="preserve">Mrs J Pulford  </w:t>
            </w:r>
          </w:p>
        </w:tc>
      </w:tr>
      <w:tr w:rsidR="005D4EF5" w:rsidTr="009F65F6">
        <w:tc>
          <w:tcPr>
            <w:tcW w:w="2376" w:type="dxa"/>
          </w:tcPr>
          <w:p w:rsidR="005D4EF5" w:rsidRDefault="005D4EF5" w:rsidP="009F65F6">
            <w:pPr>
              <w:rPr>
                <w:rFonts w:ascii="Verdana" w:hAnsi="Verdana"/>
                <w:b/>
                <w:sz w:val="32"/>
                <w:szCs w:val="32"/>
              </w:rPr>
            </w:pPr>
            <w:r>
              <w:rPr>
                <w:rFonts w:ascii="Verdana" w:hAnsi="Verdana"/>
                <w:b/>
                <w:sz w:val="32"/>
                <w:szCs w:val="32"/>
              </w:rPr>
              <w:t xml:space="preserve">Content </w:t>
            </w:r>
          </w:p>
        </w:tc>
        <w:tc>
          <w:tcPr>
            <w:tcW w:w="7655" w:type="dxa"/>
            <w:gridSpan w:val="4"/>
          </w:tcPr>
          <w:p w:rsidR="005D4EF5" w:rsidRPr="005D4EF5" w:rsidRDefault="005D4EF5" w:rsidP="009F65F6">
            <w:pPr>
              <w:pStyle w:val="NormalWeb"/>
              <w:shd w:val="clear" w:color="auto" w:fill="FFFFFF"/>
              <w:spacing w:after="240" w:line="360" w:lineRule="atLeast"/>
              <w:textAlignment w:val="baseline"/>
              <w:rPr>
                <w:rFonts w:ascii="Verdana" w:hAnsi="Verdana" w:cs="Helvetica"/>
                <w:color w:val="4C4C4B"/>
                <w:sz w:val="28"/>
                <w:szCs w:val="20"/>
              </w:rPr>
            </w:pPr>
            <w:r w:rsidRPr="005D4EF5">
              <w:rPr>
                <w:rFonts w:ascii="Verdana" w:hAnsi="Verdana" w:cs="Helvetica"/>
                <w:color w:val="4C4C4B"/>
                <w:sz w:val="28"/>
                <w:szCs w:val="20"/>
              </w:rPr>
              <w:t>The subject content for GCSE Drama is divided into three components:</w:t>
            </w:r>
          </w:p>
          <w:tbl>
            <w:tblPr>
              <w:tblW w:w="6916" w:type="dxa"/>
              <w:tblInd w:w="8" w:type="dxa"/>
              <w:shd w:val="clear" w:color="auto" w:fill="FFFFFF"/>
              <w:tblLayout w:type="fixed"/>
              <w:tblCellMar>
                <w:left w:w="0" w:type="dxa"/>
                <w:right w:w="0" w:type="dxa"/>
              </w:tblCellMar>
              <w:tblLook w:val="04A0" w:firstRow="1" w:lastRow="0" w:firstColumn="1" w:lastColumn="0" w:noHBand="0" w:noVBand="1"/>
            </w:tblPr>
            <w:tblGrid>
              <w:gridCol w:w="16"/>
              <w:gridCol w:w="6884"/>
              <w:gridCol w:w="16"/>
            </w:tblGrid>
            <w:tr w:rsidR="005D4EF5" w:rsidRPr="005D4EF5" w:rsidTr="009F65F6">
              <w:trPr>
                <w:gridBefore w:val="1"/>
                <w:wBefore w:w="16" w:type="dxa"/>
                <w:tblHeader/>
              </w:trPr>
              <w:tc>
                <w:tcPr>
                  <w:tcW w:w="6900" w:type="dxa"/>
                  <w:gridSpan w:val="2"/>
                  <w:tcBorders>
                    <w:top w:val="nil"/>
                    <w:left w:val="nil"/>
                    <w:bottom w:val="nil"/>
                    <w:right w:val="nil"/>
                  </w:tcBorders>
                  <w:shd w:val="clear" w:color="auto" w:fill="auto"/>
                  <w:tcMar>
                    <w:top w:w="150" w:type="dxa"/>
                    <w:left w:w="150" w:type="dxa"/>
                    <w:bottom w:w="150" w:type="dxa"/>
                    <w:right w:w="150" w:type="dxa"/>
                  </w:tcMar>
                  <w:vAlign w:val="bottom"/>
                  <w:hideMark/>
                </w:tcPr>
                <w:p w:rsidR="005D4EF5" w:rsidRPr="005D4EF5" w:rsidRDefault="005D4EF5" w:rsidP="005D4EF5">
                  <w:pPr>
                    <w:spacing w:after="0" w:line="360" w:lineRule="atLeast"/>
                    <w:rPr>
                      <w:rFonts w:ascii="Verdana" w:hAnsi="Verdana" w:cs="Helvetica"/>
                      <w:b/>
                      <w:bCs/>
                      <w:color w:val="FFFFFF"/>
                      <w:szCs w:val="16"/>
                    </w:rPr>
                  </w:pPr>
                  <w:r w:rsidRPr="005D4EF5">
                    <w:rPr>
                      <w:rFonts w:ascii="Verdana" w:hAnsi="Verdana" w:cs="Helvetica"/>
                      <w:color w:val="4C4C4B"/>
                      <w:szCs w:val="16"/>
                    </w:rPr>
                    <w:t xml:space="preserve">1) </w:t>
                  </w:r>
                  <w:r w:rsidRPr="005D4EF5">
                    <w:rPr>
                      <w:rFonts w:ascii="Verdana" w:hAnsi="Verdana" w:cs="Helvetica"/>
                      <w:color w:val="4C4C4B"/>
                      <w:szCs w:val="16"/>
                      <w:u w:val="single"/>
                    </w:rPr>
                    <w:t>Devising Theatre – 40%</w:t>
                  </w:r>
                  <w:r w:rsidRPr="005D4EF5">
                    <w:rPr>
                      <w:rStyle w:val="Strong"/>
                      <w:rFonts w:ascii="Verdana" w:hAnsi="Verdana" w:cs="Helvetica"/>
                      <w:color w:val="FFFFFF"/>
                      <w:szCs w:val="16"/>
                      <w:u w:val="single"/>
                      <w:bdr w:val="none" w:sz="0" w:space="0" w:color="auto" w:frame="1"/>
                    </w:rPr>
                    <w:t>t</w:t>
                  </w:r>
                  <w:r w:rsidRPr="005D4EF5">
                    <w:rPr>
                      <w:rStyle w:val="Strong"/>
                      <w:rFonts w:ascii="Verdana" w:hAnsi="Verdana" w:cs="Helvetica"/>
                      <w:color w:val="FFFFFF"/>
                      <w:szCs w:val="16"/>
                      <w:bdr w:val="none" w:sz="0" w:space="0" w:color="auto" w:frame="1"/>
                    </w:rPr>
                    <w:t xml:space="preserve"> 1: Understanding drama</w:t>
                  </w:r>
                </w:p>
              </w:tc>
            </w:tr>
            <w:tr w:rsidR="005D4EF5" w:rsidRPr="005D4EF5" w:rsidTr="009F65F6">
              <w:trPr>
                <w:gridBefore w:val="1"/>
                <w:wBefore w:w="16" w:type="dxa"/>
              </w:trPr>
              <w:tc>
                <w:tcPr>
                  <w:tcW w:w="6900" w:type="dxa"/>
                  <w:gridSpan w:val="2"/>
                  <w:tcBorders>
                    <w:top w:val="single" w:sz="6" w:space="0" w:color="EBEBEB"/>
                    <w:left w:val="single" w:sz="6" w:space="0" w:color="EBEBEB"/>
                    <w:bottom w:val="single" w:sz="6" w:space="0" w:color="EBEBEB"/>
                    <w:right w:val="single" w:sz="6" w:space="0" w:color="EBEBEB"/>
                  </w:tcBorders>
                  <w:shd w:val="clear" w:color="auto" w:fill="auto"/>
                  <w:tcMar>
                    <w:top w:w="150" w:type="dxa"/>
                    <w:left w:w="150" w:type="dxa"/>
                    <w:bottom w:w="150" w:type="dxa"/>
                    <w:right w:w="150" w:type="dxa"/>
                  </w:tcMar>
                  <w:hideMark/>
                </w:tcPr>
                <w:p w:rsidR="005D4EF5" w:rsidRPr="005D4EF5" w:rsidRDefault="005D4EF5" w:rsidP="005D4EF5">
                  <w:pPr>
                    <w:numPr>
                      <w:ilvl w:val="0"/>
                      <w:numId w:val="9"/>
                    </w:numPr>
                    <w:spacing w:after="30" w:line="360" w:lineRule="atLeast"/>
                    <w:jc w:val="both"/>
                    <w:textAlignment w:val="baseline"/>
                    <w:rPr>
                      <w:rFonts w:ascii="Verdana" w:hAnsi="Verdana" w:cs="Helvetica"/>
                      <w:color w:val="4C4C4B"/>
                      <w:szCs w:val="16"/>
                    </w:rPr>
                  </w:pPr>
                  <w:r w:rsidRPr="005D4EF5">
                    <w:rPr>
                      <w:rFonts w:ascii="Verdana" w:hAnsi="Verdana" w:cs="Helvetica"/>
                      <w:color w:val="4C4C4B"/>
                      <w:szCs w:val="16"/>
                    </w:rPr>
                    <w:t>Internally assessed and externally moderated</w:t>
                  </w:r>
                </w:p>
                <w:p w:rsidR="005D4EF5" w:rsidRPr="005D4EF5" w:rsidRDefault="005D4EF5" w:rsidP="005D4EF5">
                  <w:pPr>
                    <w:numPr>
                      <w:ilvl w:val="0"/>
                      <w:numId w:val="9"/>
                    </w:numPr>
                    <w:spacing w:after="30" w:line="360" w:lineRule="atLeast"/>
                    <w:jc w:val="both"/>
                    <w:textAlignment w:val="baseline"/>
                    <w:rPr>
                      <w:rFonts w:ascii="Verdana" w:hAnsi="Verdana" w:cs="Helvetica"/>
                      <w:color w:val="4C4C4B"/>
                      <w:szCs w:val="16"/>
                    </w:rPr>
                  </w:pPr>
                  <w:r w:rsidRPr="005D4EF5">
                    <w:rPr>
                      <w:rFonts w:ascii="Verdana" w:hAnsi="Verdana" w:cs="Helvetica"/>
                      <w:i/>
                      <w:color w:val="4C4C4B"/>
                      <w:szCs w:val="16"/>
                    </w:rPr>
                    <w:t>Performance</w:t>
                  </w:r>
                  <w:r w:rsidRPr="005D4EF5">
                    <w:rPr>
                      <w:rFonts w:ascii="Verdana" w:hAnsi="Verdana" w:cs="Helvetica"/>
                      <w:color w:val="4C4C4B"/>
                      <w:szCs w:val="16"/>
                    </w:rPr>
                    <w:t xml:space="preserve"> – A realisation of their piece of Devised Theatre</w:t>
                  </w:r>
                </w:p>
                <w:p w:rsidR="005D4EF5" w:rsidRPr="005D4EF5" w:rsidRDefault="005D4EF5" w:rsidP="005D4EF5">
                  <w:pPr>
                    <w:numPr>
                      <w:ilvl w:val="0"/>
                      <w:numId w:val="9"/>
                    </w:numPr>
                    <w:spacing w:after="30" w:line="360" w:lineRule="atLeast"/>
                    <w:jc w:val="both"/>
                    <w:textAlignment w:val="baseline"/>
                    <w:rPr>
                      <w:rFonts w:ascii="Verdana" w:hAnsi="Verdana" w:cs="Helvetica"/>
                      <w:color w:val="4C4C4B"/>
                      <w:szCs w:val="16"/>
                    </w:rPr>
                  </w:pPr>
                  <w:r w:rsidRPr="005D4EF5">
                    <w:rPr>
                      <w:rFonts w:ascii="Verdana" w:hAnsi="Verdana" w:cs="Helvetica"/>
                      <w:i/>
                      <w:color w:val="4C4C4B"/>
                      <w:szCs w:val="16"/>
                    </w:rPr>
                    <w:t>Portfolio</w:t>
                  </w:r>
                  <w:r w:rsidRPr="005D4EF5">
                    <w:rPr>
                      <w:rFonts w:ascii="Verdana" w:hAnsi="Verdana" w:cs="Helvetica"/>
                      <w:color w:val="4C4C4B"/>
                      <w:szCs w:val="16"/>
                    </w:rPr>
                    <w:t xml:space="preserve"> – A portfolio of supporting evidence</w:t>
                  </w:r>
                </w:p>
                <w:p w:rsidR="005D4EF5" w:rsidRPr="005D4EF5" w:rsidRDefault="005D4EF5" w:rsidP="005D4EF5">
                  <w:pPr>
                    <w:numPr>
                      <w:ilvl w:val="0"/>
                      <w:numId w:val="9"/>
                    </w:numPr>
                    <w:spacing w:after="30" w:line="360" w:lineRule="atLeast"/>
                    <w:jc w:val="both"/>
                    <w:textAlignment w:val="baseline"/>
                    <w:rPr>
                      <w:rFonts w:ascii="Verdana" w:hAnsi="Verdana" w:cs="Helvetica"/>
                      <w:color w:val="4C4C4B"/>
                      <w:szCs w:val="16"/>
                    </w:rPr>
                  </w:pPr>
                  <w:r w:rsidRPr="005D4EF5">
                    <w:rPr>
                      <w:rFonts w:ascii="Verdana" w:hAnsi="Verdana" w:cs="Helvetica"/>
                      <w:i/>
                      <w:color w:val="4C4C4B"/>
                      <w:szCs w:val="16"/>
                    </w:rPr>
                    <w:t>Evaluation</w:t>
                  </w:r>
                  <w:r w:rsidRPr="005D4EF5">
                    <w:rPr>
                      <w:rFonts w:ascii="Verdana" w:hAnsi="Verdana" w:cs="Helvetica"/>
                      <w:color w:val="4C4C4B"/>
                      <w:szCs w:val="16"/>
                    </w:rPr>
                    <w:t xml:space="preserve"> – An evaluation of the final performance or design</w:t>
                  </w:r>
                </w:p>
              </w:tc>
            </w:tr>
            <w:tr w:rsidR="005D4EF5" w:rsidRPr="005D4EF5" w:rsidTr="009F65F6">
              <w:trPr>
                <w:gridAfter w:val="1"/>
                <w:wAfter w:w="16" w:type="dxa"/>
                <w:tblHeader/>
              </w:trPr>
              <w:tc>
                <w:tcPr>
                  <w:tcW w:w="6900" w:type="dxa"/>
                  <w:gridSpan w:val="2"/>
                  <w:tcBorders>
                    <w:top w:val="nil"/>
                    <w:left w:val="nil"/>
                    <w:bottom w:val="nil"/>
                    <w:right w:val="nil"/>
                  </w:tcBorders>
                  <w:shd w:val="clear" w:color="auto" w:fill="auto"/>
                  <w:tcMar>
                    <w:top w:w="150" w:type="dxa"/>
                    <w:left w:w="150" w:type="dxa"/>
                    <w:bottom w:w="150" w:type="dxa"/>
                    <w:right w:w="150" w:type="dxa"/>
                  </w:tcMar>
                  <w:vAlign w:val="bottom"/>
                  <w:hideMark/>
                </w:tcPr>
                <w:p w:rsidR="005D4EF5" w:rsidRPr="005D4EF5" w:rsidRDefault="005D4EF5" w:rsidP="005D4EF5">
                  <w:pPr>
                    <w:spacing w:after="0" w:line="360" w:lineRule="atLeast"/>
                    <w:jc w:val="both"/>
                    <w:rPr>
                      <w:rFonts w:ascii="Verdana" w:hAnsi="Verdana" w:cs="Helvetica"/>
                      <w:b/>
                      <w:bCs/>
                      <w:color w:val="FFFFFF"/>
                      <w:szCs w:val="16"/>
                    </w:rPr>
                  </w:pPr>
                  <w:r w:rsidRPr="005D4EF5">
                    <w:rPr>
                      <w:rFonts w:ascii="Verdana" w:hAnsi="Verdana" w:cs="Helvetica"/>
                      <w:color w:val="4C4C4B"/>
                      <w:szCs w:val="16"/>
                    </w:rPr>
                    <w:t xml:space="preserve">2) </w:t>
                  </w:r>
                  <w:r w:rsidRPr="005D4EF5">
                    <w:rPr>
                      <w:rFonts w:ascii="Verdana" w:hAnsi="Verdana" w:cs="Helvetica"/>
                      <w:color w:val="4C4C4B"/>
                      <w:szCs w:val="16"/>
                      <w:u w:val="single"/>
                    </w:rPr>
                    <w:t>Performing from a text – 20%</w:t>
                  </w:r>
                  <w:r w:rsidRPr="005D4EF5">
                    <w:rPr>
                      <w:rStyle w:val="Strong"/>
                      <w:rFonts w:ascii="Verdana" w:hAnsi="Verdana" w:cs="Helvetica"/>
                      <w:color w:val="FFFFFF"/>
                      <w:szCs w:val="16"/>
                      <w:bdr w:val="none" w:sz="0" w:space="0" w:color="auto" w:frame="1"/>
                    </w:rPr>
                    <w:t>2: Devising drama (practcal)</w:t>
                  </w:r>
                </w:p>
              </w:tc>
            </w:tr>
            <w:tr w:rsidR="005D4EF5" w:rsidRPr="005D4EF5" w:rsidTr="009F65F6">
              <w:trPr>
                <w:gridAfter w:val="1"/>
                <w:wAfter w:w="16" w:type="dxa"/>
              </w:trPr>
              <w:tc>
                <w:tcPr>
                  <w:tcW w:w="6900" w:type="dxa"/>
                  <w:gridSpan w:val="2"/>
                  <w:tcBorders>
                    <w:top w:val="single" w:sz="6" w:space="0" w:color="EBEBEB"/>
                    <w:left w:val="single" w:sz="6" w:space="0" w:color="EBEBEB"/>
                    <w:bottom w:val="single" w:sz="6" w:space="0" w:color="EBEBEB"/>
                    <w:right w:val="single" w:sz="6" w:space="0" w:color="EBEBEB"/>
                  </w:tcBorders>
                  <w:shd w:val="clear" w:color="auto" w:fill="auto"/>
                  <w:tcMar>
                    <w:top w:w="150" w:type="dxa"/>
                    <w:left w:w="150" w:type="dxa"/>
                    <w:bottom w:w="150" w:type="dxa"/>
                    <w:right w:w="150" w:type="dxa"/>
                  </w:tcMar>
                  <w:hideMark/>
                </w:tcPr>
                <w:p w:rsidR="005D4EF5" w:rsidRPr="005D4EF5" w:rsidRDefault="005D4EF5" w:rsidP="005D4EF5">
                  <w:pPr>
                    <w:numPr>
                      <w:ilvl w:val="0"/>
                      <w:numId w:val="9"/>
                    </w:numPr>
                    <w:spacing w:after="30" w:line="360" w:lineRule="atLeast"/>
                    <w:jc w:val="both"/>
                    <w:textAlignment w:val="baseline"/>
                    <w:rPr>
                      <w:rFonts w:ascii="Verdana" w:hAnsi="Verdana" w:cs="Helvetica"/>
                      <w:color w:val="4C4C4B"/>
                      <w:szCs w:val="16"/>
                    </w:rPr>
                  </w:pPr>
                  <w:r w:rsidRPr="005D4EF5">
                    <w:rPr>
                      <w:rFonts w:ascii="Verdana" w:hAnsi="Verdana" w:cs="Helvetica"/>
                      <w:i/>
                      <w:color w:val="4C4C4B"/>
                      <w:szCs w:val="16"/>
                    </w:rPr>
                    <w:t>Practical exam</w:t>
                  </w:r>
                  <w:r w:rsidRPr="005D4EF5">
                    <w:rPr>
                      <w:rFonts w:ascii="Verdana" w:hAnsi="Verdana" w:cs="Helvetica"/>
                      <w:color w:val="4C4C4B"/>
                      <w:szCs w:val="16"/>
                    </w:rPr>
                    <w:t xml:space="preserve"> – An externally assessed performance of 2 extracts from the same text – technical project or performance </w:t>
                  </w:r>
                </w:p>
              </w:tc>
            </w:tr>
          </w:tbl>
          <w:p w:rsidR="005D4EF5" w:rsidRPr="005D4EF5" w:rsidRDefault="005D4EF5" w:rsidP="009F65F6">
            <w:pPr>
              <w:spacing w:line="360" w:lineRule="atLeast"/>
              <w:jc w:val="both"/>
              <w:textAlignment w:val="baseline"/>
              <w:rPr>
                <w:rFonts w:ascii="Verdana" w:hAnsi="Verdana" w:cs="Helvetica"/>
                <w:color w:val="4C4C4B"/>
                <w:szCs w:val="16"/>
              </w:rPr>
            </w:pPr>
          </w:p>
          <w:p w:rsidR="005D4EF5" w:rsidRPr="005D4EF5" w:rsidRDefault="005D4EF5" w:rsidP="005D4EF5">
            <w:pPr>
              <w:spacing w:line="360" w:lineRule="atLeast"/>
              <w:jc w:val="both"/>
              <w:textAlignment w:val="baseline"/>
              <w:rPr>
                <w:rFonts w:ascii="Verdana" w:hAnsi="Verdana" w:cs="Helvetica"/>
                <w:color w:val="4C4C4B"/>
                <w:szCs w:val="16"/>
              </w:rPr>
            </w:pPr>
            <w:r w:rsidRPr="005D4EF5">
              <w:rPr>
                <w:rFonts w:ascii="Verdana" w:hAnsi="Verdana" w:cs="Helvetica"/>
                <w:color w:val="4C4C4B"/>
                <w:szCs w:val="16"/>
              </w:rPr>
              <w:t xml:space="preserve">3) </w:t>
            </w:r>
            <w:r w:rsidRPr="005D4EF5">
              <w:rPr>
                <w:rFonts w:ascii="Verdana" w:hAnsi="Verdana" w:cs="Helvetica"/>
                <w:color w:val="4C4C4B"/>
                <w:szCs w:val="16"/>
                <w:u w:val="single"/>
                <w:bdr w:val="none" w:sz="0" w:space="0" w:color="auto" w:frame="1"/>
              </w:rPr>
              <w:t>Interpreting Theatre – 40%</w:t>
            </w:r>
          </w:p>
          <w:p w:rsidR="005D4EF5" w:rsidRPr="005D4EF5" w:rsidRDefault="005D4EF5" w:rsidP="005D4EF5">
            <w:pPr>
              <w:numPr>
                <w:ilvl w:val="0"/>
                <w:numId w:val="9"/>
              </w:numPr>
              <w:shd w:val="clear" w:color="auto" w:fill="FFFFFF"/>
              <w:spacing w:after="240" w:line="360" w:lineRule="atLeast"/>
              <w:jc w:val="both"/>
              <w:textAlignment w:val="baseline"/>
              <w:rPr>
                <w:rFonts w:ascii="Verdana" w:hAnsi="Verdana" w:cs="Helvetica"/>
                <w:color w:val="4C4C4B"/>
                <w:szCs w:val="16"/>
              </w:rPr>
            </w:pPr>
            <w:r w:rsidRPr="005D4EF5">
              <w:rPr>
                <w:rFonts w:ascii="Verdana" w:hAnsi="Verdana" w:cs="Helvetica"/>
                <w:i/>
                <w:color w:val="4C4C4B"/>
                <w:szCs w:val="16"/>
              </w:rPr>
              <w:t>Written exam</w:t>
            </w:r>
            <w:r w:rsidRPr="005D4EF5">
              <w:rPr>
                <w:rFonts w:ascii="Verdana" w:hAnsi="Verdana" w:cs="Helvetica"/>
                <w:color w:val="4C4C4B"/>
                <w:szCs w:val="16"/>
              </w:rPr>
              <w:t xml:space="preserve"> – Set text questions and a live theatre review (</w:t>
            </w:r>
            <w:r w:rsidRPr="005D4EF5">
              <w:rPr>
                <w:rFonts w:ascii="Verdana" w:hAnsi="Verdana" w:cs="Helvetica"/>
                <w:b/>
                <w:i/>
                <w:color w:val="4C4C4B"/>
                <w:szCs w:val="16"/>
              </w:rPr>
              <w:t>Students are expected to see at least two pieces of live theatre as a course requirement</w:t>
            </w:r>
            <w:r w:rsidRPr="005D4EF5">
              <w:rPr>
                <w:rFonts w:ascii="Verdana" w:hAnsi="Verdana" w:cs="Helvetica"/>
                <w:color w:val="4C4C4B"/>
                <w:szCs w:val="16"/>
              </w:rPr>
              <w:t>)</w:t>
            </w:r>
          </w:p>
          <w:p w:rsidR="005D4EF5" w:rsidRDefault="005D4EF5" w:rsidP="009F65F6">
            <w:pPr>
              <w:jc w:val="both"/>
              <w:rPr>
                <w:rFonts w:ascii="Verdana" w:hAnsi="Verdana"/>
              </w:rPr>
            </w:pPr>
          </w:p>
          <w:p w:rsidR="005D4EF5" w:rsidRDefault="005D4EF5" w:rsidP="009F65F6">
            <w:pPr>
              <w:jc w:val="both"/>
              <w:rPr>
                <w:rFonts w:ascii="Verdana" w:hAnsi="Verdana"/>
              </w:rPr>
            </w:pPr>
          </w:p>
          <w:p w:rsidR="005D4EF5" w:rsidRDefault="005D4EF5" w:rsidP="009F65F6">
            <w:pPr>
              <w:jc w:val="both"/>
              <w:rPr>
                <w:rFonts w:ascii="Verdana" w:hAnsi="Verdana"/>
              </w:rPr>
            </w:pPr>
          </w:p>
          <w:p w:rsidR="005D4EF5" w:rsidRDefault="005D4EF5" w:rsidP="009F65F6">
            <w:pPr>
              <w:jc w:val="both"/>
              <w:rPr>
                <w:rFonts w:ascii="Verdana" w:hAnsi="Verdana"/>
              </w:rPr>
            </w:pPr>
          </w:p>
        </w:tc>
      </w:tr>
      <w:tr w:rsidR="005D4EF5" w:rsidTr="009F65F6">
        <w:tc>
          <w:tcPr>
            <w:tcW w:w="2376" w:type="dxa"/>
            <w:vMerge w:val="restart"/>
          </w:tcPr>
          <w:p w:rsidR="005D4EF5" w:rsidRDefault="005D4EF5" w:rsidP="009F65F6">
            <w:pPr>
              <w:rPr>
                <w:rFonts w:ascii="Verdana" w:hAnsi="Verdana"/>
                <w:b/>
                <w:sz w:val="32"/>
                <w:szCs w:val="32"/>
              </w:rPr>
            </w:pPr>
            <w:r>
              <w:rPr>
                <w:rFonts w:ascii="Verdana" w:hAnsi="Verdana"/>
                <w:b/>
                <w:sz w:val="32"/>
                <w:szCs w:val="32"/>
              </w:rPr>
              <w:lastRenderedPageBreak/>
              <w:t>Assessment</w:t>
            </w:r>
          </w:p>
        </w:tc>
        <w:tc>
          <w:tcPr>
            <w:tcW w:w="2268" w:type="dxa"/>
            <w:shd w:val="clear" w:color="auto" w:fill="E0E0E0"/>
          </w:tcPr>
          <w:p w:rsidR="005D4EF5" w:rsidRDefault="005D4EF5" w:rsidP="009F65F6">
            <w:pPr>
              <w:rPr>
                <w:rFonts w:ascii="Verdana" w:hAnsi="Verdana"/>
                <w:b/>
                <w:sz w:val="28"/>
                <w:szCs w:val="28"/>
              </w:rPr>
            </w:pPr>
            <w:r>
              <w:rPr>
                <w:rFonts w:ascii="Verdana" w:hAnsi="Verdana"/>
                <w:b/>
                <w:sz w:val="28"/>
                <w:szCs w:val="28"/>
              </w:rPr>
              <w:t>Examination</w:t>
            </w:r>
          </w:p>
        </w:tc>
        <w:tc>
          <w:tcPr>
            <w:tcW w:w="2729" w:type="dxa"/>
            <w:gridSpan w:val="2"/>
          </w:tcPr>
          <w:p w:rsidR="005D4EF5" w:rsidRDefault="005D4EF5" w:rsidP="009F65F6">
            <w:pPr>
              <w:rPr>
                <w:rFonts w:ascii="Verdana" w:hAnsi="Verdana"/>
              </w:rPr>
            </w:pPr>
            <w:r>
              <w:rPr>
                <w:rFonts w:ascii="Verdana" w:hAnsi="Verdana"/>
              </w:rPr>
              <w:t>40%</w:t>
            </w:r>
          </w:p>
        </w:tc>
        <w:tc>
          <w:tcPr>
            <w:tcW w:w="2658" w:type="dxa"/>
          </w:tcPr>
          <w:p w:rsidR="005D4EF5" w:rsidRDefault="005D4EF5" w:rsidP="009F65F6">
            <w:pPr>
              <w:rPr>
                <w:rFonts w:ascii="Verdana" w:hAnsi="Verdana"/>
              </w:rPr>
            </w:pPr>
            <w:r>
              <w:rPr>
                <w:rFonts w:ascii="Verdana" w:hAnsi="Verdana"/>
              </w:rPr>
              <w:t>Written exam</w:t>
            </w:r>
          </w:p>
        </w:tc>
      </w:tr>
      <w:tr w:rsidR="005D4EF5" w:rsidTr="009F65F6">
        <w:tc>
          <w:tcPr>
            <w:tcW w:w="2376" w:type="dxa"/>
            <w:vMerge/>
          </w:tcPr>
          <w:p w:rsidR="005D4EF5" w:rsidRDefault="005D4EF5" w:rsidP="009F65F6">
            <w:pPr>
              <w:rPr>
                <w:rFonts w:ascii="Verdana" w:hAnsi="Verdana"/>
                <w:b/>
                <w:sz w:val="32"/>
                <w:szCs w:val="32"/>
              </w:rPr>
            </w:pPr>
          </w:p>
        </w:tc>
        <w:tc>
          <w:tcPr>
            <w:tcW w:w="2268" w:type="dxa"/>
            <w:shd w:val="clear" w:color="auto" w:fill="E0E0E0"/>
          </w:tcPr>
          <w:p w:rsidR="005D4EF5" w:rsidRDefault="005D4EF5" w:rsidP="009F65F6">
            <w:pPr>
              <w:rPr>
                <w:rFonts w:ascii="Verdana" w:hAnsi="Verdana"/>
                <w:b/>
                <w:sz w:val="28"/>
                <w:szCs w:val="28"/>
              </w:rPr>
            </w:pPr>
            <w:r>
              <w:rPr>
                <w:rFonts w:ascii="Verdana" w:hAnsi="Verdana"/>
                <w:b/>
                <w:sz w:val="28"/>
                <w:szCs w:val="28"/>
              </w:rPr>
              <w:t>Practical Work</w:t>
            </w:r>
          </w:p>
        </w:tc>
        <w:tc>
          <w:tcPr>
            <w:tcW w:w="2729" w:type="dxa"/>
            <w:gridSpan w:val="2"/>
          </w:tcPr>
          <w:p w:rsidR="005D4EF5" w:rsidRDefault="005D4EF5" w:rsidP="009F65F6">
            <w:pPr>
              <w:rPr>
                <w:rFonts w:ascii="Verdana" w:hAnsi="Verdana"/>
              </w:rPr>
            </w:pPr>
            <w:r>
              <w:rPr>
                <w:rFonts w:ascii="Verdana" w:hAnsi="Verdana"/>
              </w:rPr>
              <w:t xml:space="preserve">60% </w:t>
            </w:r>
          </w:p>
        </w:tc>
        <w:tc>
          <w:tcPr>
            <w:tcW w:w="2658" w:type="dxa"/>
          </w:tcPr>
          <w:p w:rsidR="005D4EF5" w:rsidRPr="000D6784" w:rsidRDefault="005D4EF5" w:rsidP="009F65F6">
            <w:pPr>
              <w:rPr>
                <w:rFonts w:ascii="Verdana" w:hAnsi="Verdana"/>
                <w:sz w:val="20"/>
                <w:szCs w:val="20"/>
              </w:rPr>
            </w:pPr>
            <w:r w:rsidRPr="000D6784">
              <w:rPr>
                <w:rFonts w:ascii="Verdana" w:hAnsi="Verdana"/>
                <w:sz w:val="20"/>
                <w:szCs w:val="20"/>
              </w:rPr>
              <w:t xml:space="preserve">Practical Performances  </w:t>
            </w:r>
          </w:p>
          <w:p w:rsidR="005D4EF5" w:rsidRPr="000D6784" w:rsidRDefault="005D4EF5" w:rsidP="009F65F6">
            <w:pPr>
              <w:rPr>
                <w:rFonts w:ascii="Verdana" w:hAnsi="Verdana"/>
                <w:sz w:val="20"/>
                <w:szCs w:val="20"/>
              </w:rPr>
            </w:pPr>
            <w:r w:rsidRPr="000D6784">
              <w:rPr>
                <w:rFonts w:ascii="Verdana" w:hAnsi="Verdana"/>
                <w:sz w:val="20"/>
                <w:szCs w:val="20"/>
              </w:rPr>
              <w:t xml:space="preserve">Written </w:t>
            </w:r>
            <w:r>
              <w:rPr>
                <w:rFonts w:ascii="Verdana" w:hAnsi="Verdana"/>
                <w:sz w:val="20"/>
                <w:szCs w:val="20"/>
              </w:rPr>
              <w:t>Portfolio</w:t>
            </w:r>
          </w:p>
          <w:p w:rsidR="005D4EF5" w:rsidRPr="000D6784" w:rsidRDefault="005D4EF5" w:rsidP="009F65F6">
            <w:pPr>
              <w:rPr>
                <w:rFonts w:ascii="Verdana" w:hAnsi="Verdana"/>
                <w:sz w:val="20"/>
                <w:szCs w:val="20"/>
              </w:rPr>
            </w:pPr>
          </w:p>
        </w:tc>
      </w:tr>
      <w:tr w:rsidR="005D4EF5" w:rsidTr="009F65F6">
        <w:tc>
          <w:tcPr>
            <w:tcW w:w="2376" w:type="dxa"/>
            <w:vMerge w:val="restart"/>
          </w:tcPr>
          <w:p w:rsidR="005D4EF5" w:rsidRDefault="005D4EF5" w:rsidP="009F65F6">
            <w:pPr>
              <w:rPr>
                <w:rFonts w:ascii="Verdana" w:hAnsi="Verdana"/>
                <w:b/>
                <w:sz w:val="32"/>
                <w:szCs w:val="32"/>
              </w:rPr>
            </w:pPr>
            <w:r>
              <w:rPr>
                <w:rFonts w:ascii="Verdana" w:hAnsi="Verdana"/>
                <w:b/>
                <w:sz w:val="32"/>
                <w:szCs w:val="32"/>
              </w:rPr>
              <w:t>Keys to Success</w:t>
            </w:r>
          </w:p>
        </w:tc>
        <w:tc>
          <w:tcPr>
            <w:tcW w:w="2268" w:type="dxa"/>
            <w:shd w:val="clear" w:color="auto" w:fill="E0E0E0"/>
          </w:tcPr>
          <w:p w:rsidR="005D4EF5" w:rsidRDefault="005D4EF5" w:rsidP="009F65F6">
            <w:pPr>
              <w:rPr>
                <w:rFonts w:ascii="Verdana" w:hAnsi="Verdana"/>
                <w:b/>
                <w:sz w:val="28"/>
                <w:szCs w:val="28"/>
              </w:rPr>
            </w:pPr>
            <w:r>
              <w:rPr>
                <w:rFonts w:ascii="Verdana" w:hAnsi="Verdana"/>
                <w:b/>
                <w:sz w:val="28"/>
                <w:szCs w:val="28"/>
              </w:rPr>
              <w:t>Attributes</w:t>
            </w:r>
          </w:p>
        </w:tc>
        <w:tc>
          <w:tcPr>
            <w:tcW w:w="5387" w:type="dxa"/>
            <w:gridSpan w:val="3"/>
          </w:tcPr>
          <w:p w:rsidR="005D4EF5" w:rsidRDefault="005D4EF5" w:rsidP="009F65F6">
            <w:pPr>
              <w:rPr>
                <w:rFonts w:ascii="Verdana" w:hAnsi="Verdana"/>
              </w:rPr>
            </w:pPr>
            <w:r>
              <w:rPr>
                <w:rFonts w:ascii="Verdana" w:hAnsi="Verdana"/>
              </w:rPr>
              <w:t>Hard work and determination, willingness to get involved (especially with out of lesson time rehearsals) and take responsibility. It is a demanding and challenging course and you must understand that you will get out of it what you put in.</w:t>
            </w:r>
          </w:p>
        </w:tc>
      </w:tr>
      <w:tr w:rsidR="005D4EF5" w:rsidTr="009F65F6">
        <w:tc>
          <w:tcPr>
            <w:tcW w:w="2376" w:type="dxa"/>
            <w:vMerge/>
            <w:tcBorders>
              <w:bottom w:val="single" w:sz="4" w:space="0" w:color="auto"/>
            </w:tcBorders>
          </w:tcPr>
          <w:p w:rsidR="005D4EF5" w:rsidRDefault="005D4EF5" w:rsidP="009F65F6">
            <w:pPr>
              <w:rPr>
                <w:rFonts w:ascii="Verdana" w:hAnsi="Verdana"/>
                <w:b/>
                <w:sz w:val="32"/>
                <w:szCs w:val="32"/>
              </w:rPr>
            </w:pPr>
          </w:p>
        </w:tc>
        <w:tc>
          <w:tcPr>
            <w:tcW w:w="2268" w:type="dxa"/>
            <w:tcBorders>
              <w:bottom w:val="single" w:sz="4" w:space="0" w:color="auto"/>
            </w:tcBorders>
            <w:shd w:val="clear" w:color="auto" w:fill="E0E0E0"/>
          </w:tcPr>
          <w:p w:rsidR="005D4EF5" w:rsidRDefault="005D4EF5" w:rsidP="009F65F6">
            <w:pPr>
              <w:rPr>
                <w:rFonts w:ascii="Verdana" w:hAnsi="Verdana"/>
                <w:b/>
                <w:sz w:val="28"/>
                <w:szCs w:val="28"/>
              </w:rPr>
            </w:pPr>
            <w:r>
              <w:rPr>
                <w:rFonts w:ascii="Verdana" w:hAnsi="Verdana"/>
                <w:b/>
                <w:sz w:val="28"/>
                <w:szCs w:val="28"/>
              </w:rPr>
              <w:t xml:space="preserve">Interests </w:t>
            </w:r>
          </w:p>
        </w:tc>
        <w:tc>
          <w:tcPr>
            <w:tcW w:w="5387" w:type="dxa"/>
            <w:gridSpan w:val="3"/>
            <w:tcBorders>
              <w:bottom w:val="single" w:sz="4" w:space="0" w:color="auto"/>
            </w:tcBorders>
          </w:tcPr>
          <w:p w:rsidR="005D4EF5" w:rsidRDefault="005D4EF5" w:rsidP="009F65F6">
            <w:pPr>
              <w:rPr>
                <w:rFonts w:ascii="Verdana" w:hAnsi="Verdana"/>
              </w:rPr>
            </w:pPr>
            <w:r>
              <w:rPr>
                <w:rFonts w:ascii="Verdana" w:hAnsi="Verdana"/>
              </w:rPr>
              <w:t>An overall interest in other creative subjects such as Music and Art and Design can be useful and it links well to subjects such as History, Design Technology and English.</w:t>
            </w:r>
          </w:p>
        </w:tc>
      </w:tr>
      <w:tr w:rsidR="005D4EF5" w:rsidTr="009F65F6">
        <w:tc>
          <w:tcPr>
            <w:tcW w:w="2376" w:type="dxa"/>
            <w:vMerge w:val="restart"/>
          </w:tcPr>
          <w:p w:rsidR="005D4EF5" w:rsidRDefault="005D4EF5" w:rsidP="009F65F6">
            <w:pPr>
              <w:rPr>
                <w:rFonts w:ascii="Verdana" w:hAnsi="Verdana"/>
                <w:b/>
                <w:sz w:val="32"/>
                <w:szCs w:val="32"/>
              </w:rPr>
            </w:pPr>
            <w:r>
              <w:rPr>
                <w:rFonts w:ascii="Verdana" w:hAnsi="Verdana"/>
                <w:b/>
                <w:sz w:val="32"/>
                <w:szCs w:val="32"/>
              </w:rPr>
              <w:t>Progression</w:t>
            </w:r>
          </w:p>
        </w:tc>
        <w:tc>
          <w:tcPr>
            <w:tcW w:w="2268" w:type="dxa"/>
            <w:shd w:val="clear" w:color="auto" w:fill="D9D9D9"/>
          </w:tcPr>
          <w:p w:rsidR="005D4EF5" w:rsidRDefault="005D4EF5" w:rsidP="009F65F6">
            <w:pPr>
              <w:rPr>
                <w:rFonts w:ascii="Verdana" w:hAnsi="Verdana"/>
                <w:sz w:val="28"/>
                <w:szCs w:val="28"/>
              </w:rPr>
            </w:pPr>
            <w:r>
              <w:rPr>
                <w:rFonts w:ascii="Verdana" w:hAnsi="Verdana"/>
                <w:sz w:val="28"/>
                <w:szCs w:val="28"/>
              </w:rPr>
              <w:t>Academic</w:t>
            </w:r>
            <w:r>
              <w:rPr>
                <w:rFonts w:ascii="Verdana" w:hAnsi="Verdana"/>
              </w:rPr>
              <w:t xml:space="preserve"> </w:t>
            </w:r>
          </w:p>
        </w:tc>
        <w:tc>
          <w:tcPr>
            <w:tcW w:w="2268" w:type="dxa"/>
            <w:shd w:val="clear" w:color="auto" w:fill="E0E0E0"/>
          </w:tcPr>
          <w:p w:rsidR="005D4EF5" w:rsidRDefault="005D4EF5" w:rsidP="009F65F6">
            <w:pPr>
              <w:rPr>
                <w:rFonts w:ascii="Verdana" w:hAnsi="Verdana"/>
                <w:sz w:val="28"/>
                <w:szCs w:val="28"/>
              </w:rPr>
            </w:pPr>
            <w:r>
              <w:rPr>
                <w:rFonts w:ascii="Verdana" w:hAnsi="Verdana"/>
                <w:sz w:val="28"/>
                <w:szCs w:val="28"/>
              </w:rPr>
              <w:t>Applied</w:t>
            </w:r>
          </w:p>
        </w:tc>
        <w:tc>
          <w:tcPr>
            <w:tcW w:w="3119" w:type="dxa"/>
            <w:gridSpan w:val="2"/>
            <w:shd w:val="clear" w:color="auto" w:fill="E0E0E0"/>
          </w:tcPr>
          <w:p w:rsidR="005D4EF5" w:rsidRDefault="005D4EF5" w:rsidP="009F65F6">
            <w:pPr>
              <w:rPr>
                <w:rFonts w:ascii="Verdana" w:hAnsi="Verdana"/>
                <w:sz w:val="28"/>
                <w:szCs w:val="28"/>
              </w:rPr>
            </w:pPr>
            <w:r>
              <w:rPr>
                <w:rFonts w:ascii="Verdana" w:hAnsi="Verdana"/>
                <w:sz w:val="28"/>
                <w:szCs w:val="28"/>
              </w:rPr>
              <w:t xml:space="preserve">Employment </w:t>
            </w:r>
          </w:p>
        </w:tc>
      </w:tr>
      <w:tr w:rsidR="005D4EF5" w:rsidTr="009F65F6">
        <w:tc>
          <w:tcPr>
            <w:tcW w:w="2376" w:type="dxa"/>
            <w:vMerge/>
            <w:tcBorders>
              <w:bottom w:val="single" w:sz="4" w:space="0" w:color="auto"/>
            </w:tcBorders>
          </w:tcPr>
          <w:p w:rsidR="005D4EF5" w:rsidRDefault="005D4EF5" w:rsidP="009F65F6">
            <w:pPr>
              <w:rPr>
                <w:rFonts w:ascii="Verdana" w:hAnsi="Verdana"/>
                <w:b/>
                <w:sz w:val="32"/>
                <w:szCs w:val="32"/>
              </w:rPr>
            </w:pPr>
          </w:p>
        </w:tc>
        <w:tc>
          <w:tcPr>
            <w:tcW w:w="2268" w:type="dxa"/>
            <w:tcBorders>
              <w:bottom w:val="single" w:sz="4" w:space="0" w:color="auto"/>
            </w:tcBorders>
          </w:tcPr>
          <w:p w:rsidR="005D4EF5" w:rsidRDefault="005D4EF5" w:rsidP="009F65F6">
            <w:pPr>
              <w:rPr>
                <w:rFonts w:ascii="Verdana" w:hAnsi="Verdana"/>
              </w:rPr>
            </w:pPr>
            <w:r>
              <w:rPr>
                <w:rFonts w:ascii="Verdana" w:hAnsi="Verdana"/>
              </w:rPr>
              <w:t>A/AS Level -</w:t>
            </w:r>
          </w:p>
          <w:p w:rsidR="005D4EF5" w:rsidRDefault="005D4EF5" w:rsidP="009F65F6">
            <w:pPr>
              <w:rPr>
                <w:rFonts w:ascii="Verdana" w:hAnsi="Verdana"/>
              </w:rPr>
            </w:pPr>
            <w:r>
              <w:rPr>
                <w:rFonts w:ascii="Verdana" w:hAnsi="Verdana"/>
              </w:rPr>
              <w:t>Drama &amp; Theatre Studies</w:t>
            </w:r>
          </w:p>
        </w:tc>
        <w:tc>
          <w:tcPr>
            <w:tcW w:w="2268" w:type="dxa"/>
            <w:tcBorders>
              <w:bottom w:val="single" w:sz="4" w:space="0" w:color="auto"/>
            </w:tcBorders>
          </w:tcPr>
          <w:p w:rsidR="005D4EF5" w:rsidRDefault="005D4EF5" w:rsidP="009F65F6">
            <w:pPr>
              <w:rPr>
                <w:rFonts w:ascii="Verdana" w:hAnsi="Verdana"/>
              </w:rPr>
            </w:pPr>
            <w:r>
              <w:rPr>
                <w:rFonts w:ascii="Verdana" w:hAnsi="Verdana"/>
              </w:rPr>
              <w:t>BTEC Performing Arts</w:t>
            </w:r>
          </w:p>
        </w:tc>
        <w:tc>
          <w:tcPr>
            <w:tcW w:w="3119" w:type="dxa"/>
            <w:gridSpan w:val="2"/>
            <w:tcBorders>
              <w:bottom w:val="single" w:sz="4" w:space="0" w:color="auto"/>
            </w:tcBorders>
          </w:tcPr>
          <w:p w:rsidR="005D4EF5" w:rsidRDefault="005D4EF5" w:rsidP="009F65F6">
            <w:pPr>
              <w:rPr>
                <w:rFonts w:ascii="Verdana" w:hAnsi="Verdana"/>
              </w:rPr>
            </w:pPr>
            <w:r>
              <w:rPr>
                <w:rFonts w:ascii="Verdana" w:hAnsi="Verdana"/>
              </w:rPr>
              <w:t>Entertainment &amp; Media Industries</w:t>
            </w:r>
          </w:p>
          <w:p w:rsidR="005D4EF5" w:rsidRDefault="005D4EF5" w:rsidP="009F65F6">
            <w:pPr>
              <w:rPr>
                <w:rFonts w:ascii="Verdana" w:hAnsi="Verdana"/>
              </w:rPr>
            </w:pPr>
            <w:r>
              <w:rPr>
                <w:rFonts w:ascii="Verdana" w:hAnsi="Verdana"/>
              </w:rPr>
              <w:t>Training, human resources</w:t>
            </w:r>
          </w:p>
          <w:p w:rsidR="005D4EF5" w:rsidRDefault="005D4EF5" w:rsidP="009F65F6">
            <w:pPr>
              <w:rPr>
                <w:rFonts w:ascii="Verdana" w:hAnsi="Verdana"/>
              </w:rPr>
            </w:pPr>
            <w:r>
              <w:rPr>
                <w:rFonts w:ascii="Verdana" w:hAnsi="Verdana"/>
              </w:rPr>
              <w:t>Marketing</w:t>
            </w:r>
          </w:p>
          <w:p w:rsidR="005D4EF5" w:rsidRDefault="005D4EF5" w:rsidP="009F65F6">
            <w:pPr>
              <w:rPr>
                <w:rFonts w:ascii="Verdana" w:hAnsi="Verdana"/>
              </w:rPr>
            </w:pPr>
            <w:r>
              <w:rPr>
                <w:rFonts w:ascii="Verdana" w:hAnsi="Verdana"/>
              </w:rPr>
              <w:t xml:space="preserve">Law </w:t>
            </w:r>
          </w:p>
        </w:tc>
      </w:tr>
    </w:tbl>
    <w:p w:rsidR="005C1C7A" w:rsidRDefault="005C1C7A">
      <w:pPr>
        <w:rPr>
          <w:rFonts w:ascii="Calibri" w:hAnsi="Calibri" w:cs="Calibri"/>
        </w:rPr>
      </w:pPr>
    </w:p>
    <w:p w:rsidR="005C1C7A" w:rsidRDefault="005C1C7A">
      <w:pPr>
        <w:rPr>
          <w:rFonts w:ascii="Calibri" w:hAnsi="Calibri" w:cs="Calibri"/>
        </w:rPr>
      </w:pPr>
    </w:p>
    <w:p w:rsidR="005C1C7A" w:rsidRDefault="005C1C7A">
      <w:pPr>
        <w:rPr>
          <w:rFonts w:ascii="Calibri" w:hAnsi="Calibri" w:cs="Calibri"/>
        </w:rPr>
      </w:pPr>
    </w:p>
    <w:p w:rsidR="005C1C7A" w:rsidRDefault="005C1C7A">
      <w:pPr>
        <w:rPr>
          <w:rFonts w:ascii="Calibri" w:hAnsi="Calibri" w:cs="Calibri"/>
        </w:rPr>
      </w:pPr>
    </w:p>
    <w:p w:rsidR="005C1C7A" w:rsidRDefault="005C1C7A">
      <w:pPr>
        <w:rPr>
          <w:rFonts w:ascii="Calibri" w:hAnsi="Calibri" w:cs="Calibri"/>
        </w:rPr>
      </w:pPr>
    </w:p>
    <w:p w:rsidR="002D1281" w:rsidRDefault="002D1281">
      <w:pPr>
        <w:rPr>
          <w:rFonts w:ascii="Calibri" w:hAnsi="Calibri" w:cs="Calibri"/>
        </w:rPr>
      </w:pPr>
    </w:p>
    <w:p w:rsidR="002D1281" w:rsidRDefault="002D1281">
      <w:pPr>
        <w:rPr>
          <w:rFonts w:ascii="Calibri" w:hAnsi="Calibri" w:cs="Calibri"/>
        </w:rPr>
      </w:pPr>
    </w:p>
    <w:p w:rsidR="00B373F8" w:rsidRDefault="00B373F8" w:rsidP="005966FD">
      <w:pPr>
        <w:pStyle w:val="Default"/>
        <w:rPr>
          <w:rFonts w:ascii="Calibri" w:hAnsi="Calibri" w:cs="Calibri"/>
          <w:b/>
        </w:rPr>
      </w:pPr>
    </w:p>
    <w:p w:rsidR="001824E1" w:rsidRDefault="001824E1" w:rsidP="005966FD">
      <w:pPr>
        <w:pStyle w:val="Default"/>
        <w:rPr>
          <w:rFonts w:ascii="Calibri" w:hAnsi="Calibri" w:cs="Calibri"/>
          <w:b/>
        </w:rPr>
      </w:pPr>
    </w:p>
    <w:p w:rsidR="002D1281" w:rsidRDefault="002D1281" w:rsidP="005966FD">
      <w:pPr>
        <w:pStyle w:val="Default"/>
        <w:rPr>
          <w:rFonts w:ascii="Calibri" w:hAnsi="Calibri" w:cs="Calibri"/>
          <w:b/>
        </w:rPr>
      </w:pPr>
    </w:p>
    <w:p w:rsidR="002D1281" w:rsidRDefault="002D1281" w:rsidP="005966FD">
      <w:pPr>
        <w:pStyle w:val="Default"/>
        <w:rPr>
          <w:rFonts w:ascii="Calibri" w:hAnsi="Calibri" w:cs="Calibri"/>
          <w:b/>
        </w:rPr>
      </w:pPr>
    </w:p>
    <w:p w:rsidR="002D1281" w:rsidRDefault="002D1281" w:rsidP="005966FD">
      <w:pPr>
        <w:pStyle w:val="Default"/>
        <w:rPr>
          <w:rFonts w:ascii="Calibri" w:hAnsi="Calibri" w:cs="Calibri"/>
          <w:b/>
        </w:rPr>
      </w:pPr>
    </w:p>
    <w:p w:rsidR="001824E1" w:rsidRDefault="001824E1" w:rsidP="005966FD">
      <w:pPr>
        <w:pStyle w:val="Default"/>
        <w:rPr>
          <w:rFonts w:ascii="Calibri" w:hAnsi="Calibri" w:cs="Calibri"/>
          <w:b/>
        </w:rPr>
      </w:pPr>
    </w:p>
    <w:p w:rsidR="001824E1" w:rsidRDefault="001824E1" w:rsidP="005966FD">
      <w:pPr>
        <w:pStyle w:val="Default"/>
        <w:rPr>
          <w:rFonts w:ascii="Calibri" w:hAnsi="Calibri" w:cs="Calibri"/>
          <w:b/>
        </w:rPr>
      </w:pPr>
    </w:p>
    <w:p w:rsidR="001824E1" w:rsidRDefault="001824E1" w:rsidP="005966FD">
      <w:pPr>
        <w:pStyle w:val="Default"/>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176"/>
        <w:gridCol w:w="5316"/>
      </w:tblGrid>
      <w:tr w:rsidR="005D4EF5" w:rsidTr="009F65F6">
        <w:tc>
          <w:tcPr>
            <w:tcW w:w="9854" w:type="dxa"/>
            <w:gridSpan w:val="3"/>
            <w:tcBorders>
              <w:top w:val="single" w:sz="4" w:space="0" w:color="auto"/>
              <w:left w:val="single" w:sz="4" w:space="0" w:color="auto"/>
              <w:bottom w:val="single" w:sz="4" w:space="0" w:color="auto"/>
            </w:tcBorders>
          </w:tcPr>
          <w:p w:rsidR="005D4EF5" w:rsidRDefault="005D4EF5" w:rsidP="009F65F6">
            <w:pPr>
              <w:jc w:val="center"/>
              <w:rPr>
                <w:rFonts w:ascii="Verdana" w:hAnsi="Verdana"/>
                <w:b/>
                <w:sz w:val="36"/>
                <w:szCs w:val="36"/>
              </w:rPr>
            </w:pPr>
            <w:r>
              <w:rPr>
                <w:rFonts w:ascii="Verdana" w:hAnsi="Verdana"/>
                <w:b/>
                <w:sz w:val="36"/>
                <w:szCs w:val="36"/>
              </w:rPr>
              <w:t xml:space="preserve">Food Preparation and Nutrition </w:t>
            </w:r>
          </w:p>
        </w:tc>
      </w:tr>
      <w:tr w:rsidR="005D4EF5" w:rsidTr="009F65F6">
        <w:tc>
          <w:tcPr>
            <w:tcW w:w="9854" w:type="dxa"/>
            <w:gridSpan w:val="3"/>
            <w:tcBorders>
              <w:top w:val="single" w:sz="4" w:space="0" w:color="auto"/>
              <w:left w:val="single" w:sz="4" w:space="0" w:color="auto"/>
            </w:tcBorders>
          </w:tcPr>
          <w:p w:rsidR="005D4EF5" w:rsidRDefault="005D4EF5" w:rsidP="009F65F6">
            <w:pPr>
              <w:rPr>
                <w:rFonts w:ascii="Verdana" w:hAnsi="Verdana"/>
                <w:b/>
              </w:rPr>
            </w:pPr>
            <w:r>
              <w:rPr>
                <w:rFonts w:ascii="Verdana" w:hAnsi="Verdana"/>
                <w:b/>
              </w:rPr>
              <w:t xml:space="preserve">Eduqas GCSE Food Preparation and Nutrition and </w:t>
            </w:r>
            <w:r>
              <w:rPr>
                <w:rStyle w:val="st"/>
                <w:rFonts w:ascii="Verdana" w:hAnsi="Verdana" w:cs="Arial"/>
                <w:b/>
                <w:color w:val="222222"/>
              </w:rPr>
              <w:t>City &amp; Guilds accredited Food Hygiene certificate – level 2</w:t>
            </w:r>
          </w:p>
        </w:tc>
      </w:tr>
      <w:tr w:rsidR="005D4EF5" w:rsidTr="009F65F6">
        <w:tc>
          <w:tcPr>
            <w:tcW w:w="2362" w:type="dxa"/>
          </w:tcPr>
          <w:p w:rsidR="005D4EF5" w:rsidRDefault="005D4EF5" w:rsidP="009F65F6">
            <w:pPr>
              <w:rPr>
                <w:rFonts w:ascii="Verdana" w:hAnsi="Verdana"/>
                <w:i/>
                <w:sz w:val="20"/>
                <w:szCs w:val="20"/>
              </w:rPr>
            </w:pPr>
            <w:r>
              <w:rPr>
                <w:rFonts w:ascii="Verdana" w:hAnsi="Verdana"/>
                <w:i/>
                <w:sz w:val="20"/>
                <w:szCs w:val="20"/>
              </w:rPr>
              <w:t xml:space="preserve">For further information please contact </w:t>
            </w:r>
          </w:p>
        </w:tc>
        <w:tc>
          <w:tcPr>
            <w:tcW w:w="7492" w:type="dxa"/>
            <w:gridSpan w:val="2"/>
            <w:tcBorders>
              <w:top w:val="nil"/>
            </w:tcBorders>
          </w:tcPr>
          <w:p w:rsidR="005D4EF5" w:rsidRDefault="005D4EF5" w:rsidP="009F65F6">
            <w:pPr>
              <w:rPr>
                <w:rFonts w:ascii="Verdana" w:hAnsi="Verdana"/>
              </w:rPr>
            </w:pPr>
            <w:r>
              <w:rPr>
                <w:rFonts w:ascii="Verdana" w:hAnsi="Verdana"/>
              </w:rPr>
              <w:t>Miss Tourle</w:t>
            </w:r>
          </w:p>
        </w:tc>
      </w:tr>
      <w:tr w:rsidR="005D4EF5" w:rsidTr="009F65F6">
        <w:tc>
          <w:tcPr>
            <w:tcW w:w="2362" w:type="dxa"/>
          </w:tcPr>
          <w:p w:rsidR="005D4EF5" w:rsidRDefault="005D4EF5" w:rsidP="009F65F6">
            <w:pPr>
              <w:rPr>
                <w:rFonts w:ascii="Verdana" w:hAnsi="Verdana"/>
                <w:b/>
                <w:sz w:val="32"/>
                <w:szCs w:val="32"/>
              </w:rPr>
            </w:pPr>
            <w:r>
              <w:rPr>
                <w:rFonts w:ascii="Verdana" w:hAnsi="Verdana"/>
                <w:b/>
                <w:sz w:val="32"/>
                <w:szCs w:val="32"/>
              </w:rPr>
              <w:t xml:space="preserve">Content </w:t>
            </w:r>
          </w:p>
        </w:tc>
        <w:tc>
          <w:tcPr>
            <w:tcW w:w="7492" w:type="dxa"/>
            <w:gridSpan w:val="2"/>
          </w:tcPr>
          <w:p w:rsidR="005D4EF5" w:rsidRPr="005D4EF5" w:rsidRDefault="005D4EF5" w:rsidP="009F65F6">
            <w:pPr>
              <w:jc w:val="both"/>
              <w:rPr>
                <w:rFonts w:ascii="Verdana" w:hAnsi="Verdana"/>
                <w:sz w:val="20"/>
              </w:rPr>
            </w:pPr>
            <w:r w:rsidRPr="005D4EF5">
              <w:rPr>
                <w:rFonts w:ascii="Verdana" w:hAnsi="Verdana"/>
                <w:sz w:val="20"/>
              </w:rPr>
              <w:t>The Eduqas GCSE in Food Preparation and Nutrition equips learners with the knowledge, understanding and skills required to cook and apply the principles of food science, nutrition and healthy eating. It encourages learners to cook, enables them to make informed decisions about food and nutrition and allows them to acquire knowledge in order to be able to feed themselves and others affordably and nutritiously, now and later in life.</w:t>
            </w:r>
          </w:p>
          <w:p w:rsidR="005D4EF5" w:rsidRPr="005D4EF5" w:rsidRDefault="005D4EF5" w:rsidP="009F65F6">
            <w:pPr>
              <w:jc w:val="both"/>
              <w:rPr>
                <w:rFonts w:ascii="Verdana" w:hAnsi="Verdana"/>
                <w:sz w:val="20"/>
              </w:rPr>
            </w:pPr>
            <w:r w:rsidRPr="005D4EF5">
              <w:rPr>
                <w:rFonts w:ascii="Verdana" w:hAnsi="Verdana"/>
                <w:sz w:val="20"/>
              </w:rPr>
              <w:t xml:space="preserve">The course allows for the full range of making skills to be demonstrated and to gain an understanding of the properties and working characteristics of food and the food and catering industry. </w:t>
            </w:r>
          </w:p>
          <w:p w:rsidR="005D4EF5" w:rsidRPr="005D4EF5" w:rsidRDefault="005D4EF5" w:rsidP="009F65F6">
            <w:pPr>
              <w:jc w:val="both"/>
              <w:rPr>
                <w:rFonts w:ascii="Verdana" w:hAnsi="Verdana"/>
                <w:sz w:val="20"/>
              </w:rPr>
            </w:pPr>
            <w:r w:rsidRPr="005D4EF5">
              <w:rPr>
                <w:rFonts w:ascii="Verdana" w:hAnsi="Verdana"/>
                <w:sz w:val="20"/>
              </w:rPr>
              <w:t>You will also be involved in practical investigative research as well as developing and sustaining your own innovative and creative design in food.</w:t>
            </w:r>
          </w:p>
          <w:p w:rsidR="005D4EF5" w:rsidRPr="005D4EF5" w:rsidRDefault="005D4EF5" w:rsidP="009F65F6">
            <w:pPr>
              <w:jc w:val="both"/>
              <w:rPr>
                <w:rFonts w:ascii="Verdana" w:hAnsi="Verdana"/>
                <w:sz w:val="20"/>
              </w:rPr>
            </w:pPr>
            <w:r w:rsidRPr="005D4EF5">
              <w:rPr>
                <w:rFonts w:ascii="Verdana" w:hAnsi="Verdana"/>
                <w:sz w:val="20"/>
              </w:rPr>
              <w:t xml:space="preserve">You will be encouraged to handle food every week in order to develop your own skills and knowledge. </w:t>
            </w:r>
          </w:p>
          <w:p w:rsidR="005D4EF5" w:rsidRDefault="005D4EF5" w:rsidP="009F65F6">
            <w:pPr>
              <w:jc w:val="both"/>
              <w:rPr>
                <w:rFonts w:ascii="Verdana" w:hAnsi="Verdana"/>
              </w:rPr>
            </w:pPr>
            <w:r w:rsidRPr="005D4EF5">
              <w:rPr>
                <w:rFonts w:ascii="Verdana" w:hAnsi="Verdana"/>
                <w:sz w:val="20"/>
              </w:rPr>
              <w:t>To accompany the GCSE you will complete the City &amp; Guilds Food Hygiene Certificate. This will be valuable for those who would like to work in the Hospitality and Catering industry</w:t>
            </w:r>
            <w:r>
              <w:rPr>
                <w:rFonts w:ascii="Verdana" w:hAnsi="Verdana"/>
              </w:rPr>
              <w:t>.</w:t>
            </w:r>
          </w:p>
        </w:tc>
      </w:tr>
      <w:tr w:rsidR="005D4EF5" w:rsidTr="009F65F6">
        <w:tc>
          <w:tcPr>
            <w:tcW w:w="2362" w:type="dxa"/>
          </w:tcPr>
          <w:p w:rsidR="005D4EF5" w:rsidRDefault="005D4EF5" w:rsidP="009F65F6">
            <w:pPr>
              <w:rPr>
                <w:rFonts w:ascii="Verdana" w:hAnsi="Verdana"/>
                <w:b/>
                <w:sz w:val="32"/>
                <w:szCs w:val="32"/>
              </w:rPr>
            </w:pPr>
            <w:r>
              <w:rPr>
                <w:rFonts w:ascii="Verdana" w:hAnsi="Verdana"/>
                <w:b/>
                <w:sz w:val="32"/>
                <w:szCs w:val="32"/>
              </w:rPr>
              <w:t>Assessment</w:t>
            </w:r>
          </w:p>
        </w:tc>
        <w:tc>
          <w:tcPr>
            <w:tcW w:w="2176" w:type="dxa"/>
            <w:shd w:val="clear" w:color="auto" w:fill="E0E0E0"/>
          </w:tcPr>
          <w:p w:rsidR="005D4EF5" w:rsidRDefault="005D4EF5" w:rsidP="009F65F6">
            <w:pPr>
              <w:rPr>
                <w:rFonts w:ascii="Verdana" w:hAnsi="Verdana"/>
                <w:b/>
                <w:sz w:val="28"/>
                <w:szCs w:val="28"/>
              </w:rPr>
            </w:pPr>
            <w:r>
              <w:rPr>
                <w:rFonts w:ascii="Verdana" w:hAnsi="Verdana"/>
                <w:b/>
                <w:sz w:val="28"/>
                <w:szCs w:val="28"/>
              </w:rPr>
              <w:t>Examination</w:t>
            </w:r>
          </w:p>
        </w:tc>
        <w:tc>
          <w:tcPr>
            <w:tcW w:w="5316" w:type="dxa"/>
          </w:tcPr>
          <w:p w:rsidR="005D4EF5" w:rsidRPr="005D4EF5" w:rsidRDefault="005D4EF5" w:rsidP="009F65F6">
            <w:pPr>
              <w:rPr>
                <w:rFonts w:ascii="Verdana" w:hAnsi="Verdana"/>
                <w:sz w:val="20"/>
              </w:rPr>
            </w:pPr>
            <w:r w:rsidRPr="005D4EF5">
              <w:rPr>
                <w:rFonts w:ascii="Verdana" w:hAnsi="Verdana"/>
                <w:sz w:val="20"/>
              </w:rPr>
              <w:t xml:space="preserve">1 x Written exam = </w:t>
            </w:r>
            <w:r w:rsidRPr="005D4EF5">
              <w:rPr>
                <w:rFonts w:ascii="Verdana" w:hAnsi="Verdana"/>
                <w:b/>
                <w:sz w:val="20"/>
              </w:rPr>
              <w:t>50%</w:t>
            </w:r>
          </w:p>
          <w:p w:rsidR="005D4EF5" w:rsidRPr="005D4EF5" w:rsidRDefault="005D4EF5" w:rsidP="009F65F6">
            <w:pPr>
              <w:rPr>
                <w:rFonts w:ascii="Verdana" w:hAnsi="Verdana"/>
                <w:sz w:val="20"/>
              </w:rPr>
            </w:pPr>
            <w:r w:rsidRPr="005D4EF5">
              <w:rPr>
                <w:rFonts w:ascii="Verdana" w:hAnsi="Verdana"/>
                <w:sz w:val="20"/>
              </w:rPr>
              <w:t>2 x Practical based assignments (Controlled Assessment):</w:t>
            </w:r>
          </w:p>
          <w:p w:rsidR="005D4EF5" w:rsidRPr="005D4EF5" w:rsidRDefault="005D4EF5" w:rsidP="005D4EF5">
            <w:pPr>
              <w:numPr>
                <w:ilvl w:val="0"/>
                <w:numId w:val="11"/>
              </w:numPr>
              <w:spacing w:after="0" w:line="240" w:lineRule="auto"/>
              <w:rPr>
                <w:rFonts w:ascii="Verdana" w:hAnsi="Verdana"/>
                <w:sz w:val="20"/>
              </w:rPr>
            </w:pPr>
            <w:r w:rsidRPr="005D4EF5">
              <w:rPr>
                <w:rFonts w:ascii="Verdana" w:hAnsi="Verdana"/>
                <w:b/>
                <w:sz w:val="20"/>
              </w:rPr>
              <w:t>15%</w:t>
            </w:r>
            <w:r w:rsidRPr="005D4EF5">
              <w:rPr>
                <w:rFonts w:ascii="Verdana" w:hAnsi="Verdana"/>
                <w:sz w:val="20"/>
              </w:rPr>
              <w:t xml:space="preserve"> Food investigation assessment</w:t>
            </w:r>
          </w:p>
          <w:p w:rsidR="005D4EF5" w:rsidRPr="005D4EF5" w:rsidRDefault="005D4EF5" w:rsidP="009F65F6">
            <w:pPr>
              <w:numPr>
                <w:ilvl w:val="0"/>
                <w:numId w:val="11"/>
              </w:numPr>
              <w:spacing w:after="0" w:line="240" w:lineRule="auto"/>
              <w:rPr>
                <w:rFonts w:ascii="Verdana" w:hAnsi="Verdana"/>
                <w:sz w:val="20"/>
              </w:rPr>
            </w:pPr>
            <w:r w:rsidRPr="005D4EF5">
              <w:rPr>
                <w:rFonts w:ascii="Verdana" w:hAnsi="Verdana"/>
                <w:b/>
                <w:sz w:val="20"/>
              </w:rPr>
              <w:t>35%</w:t>
            </w:r>
            <w:r w:rsidRPr="005D4EF5">
              <w:rPr>
                <w:rFonts w:ascii="Verdana" w:hAnsi="Verdana"/>
                <w:sz w:val="20"/>
              </w:rPr>
              <w:t xml:space="preserve"> Food preparation assessment</w:t>
            </w:r>
          </w:p>
          <w:p w:rsidR="005D4EF5" w:rsidRPr="005D4EF5" w:rsidRDefault="005D4EF5" w:rsidP="009F65F6">
            <w:pPr>
              <w:rPr>
                <w:rFonts w:ascii="Verdana" w:hAnsi="Verdana"/>
                <w:sz w:val="20"/>
              </w:rPr>
            </w:pPr>
            <w:r w:rsidRPr="005D4EF5">
              <w:rPr>
                <w:rFonts w:ascii="Verdana" w:hAnsi="Verdana"/>
                <w:sz w:val="20"/>
              </w:rPr>
              <w:t>Online test for accreditation of Food Hygiene certificate</w:t>
            </w:r>
          </w:p>
        </w:tc>
      </w:tr>
      <w:tr w:rsidR="005D4EF5" w:rsidTr="009F65F6">
        <w:tc>
          <w:tcPr>
            <w:tcW w:w="2362" w:type="dxa"/>
            <w:vMerge w:val="restart"/>
          </w:tcPr>
          <w:p w:rsidR="005D4EF5" w:rsidRDefault="005D4EF5" w:rsidP="009F65F6">
            <w:pPr>
              <w:rPr>
                <w:rFonts w:ascii="Verdana" w:hAnsi="Verdana"/>
                <w:b/>
                <w:sz w:val="32"/>
                <w:szCs w:val="32"/>
              </w:rPr>
            </w:pPr>
            <w:r>
              <w:rPr>
                <w:rFonts w:ascii="Verdana" w:hAnsi="Verdana"/>
                <w:b/>
                <w:sz w:val="32"/>
                <w:szCs w:val="32"/>
              </w:rPr>
              <w:t>Keys to Success</w:t>
            </w:r>
          </w:p>
        </w:tc>
        <w:tc>
          <w:tcPr>
            <w:tcW w:w="2176" w:type="dxa"/>
            <w:shd w:val="clear" w:color="auto" w:fill="E0E0E0"/>
          </w:tcPr>
          <w:p w:rsidR="005D4EF5" w:rsidRDefault="005D4EF5" w:rsidP="009F65F6">
            <w:pPr>
              <w:rPr>
                <w:rFonts w:ascii="Verdana" w:hAnsi="Verdana"/>
                <w:b/>
                <w:sz w:val="28"/>
                <w:szCs w:val="28"/>
              </w:rPr>
            </w:pPr>
            <w:r>
              <w:rPr>
                <w:rFonts w:ascii="Verdana" w:hAnsi="Verdana"/>
                <w:b/>
                <w:sz w:val="28"/>
                <w:szCs w:val="28"/>
              </w:rPr>
              <w:t>Attributes</w:t>
            </w:r>
          </w:p>
        </w:tc>
        <w:tc>
          <w:tcPr>
            <w:tcW w:w="5316" w:type="dxa"/>
          </w:tcPr>
          <w:p w:rsidR="005D4EF5" w:rsidRPr="005D4EF5" w:rsidRDefault="005D4EF5" w:rsidP="005D4EF5">
            <w:pPr>
              <w:numPr>
                <w:ilvl w:val="0"/>
                <w:numId w:val="10"/>
              </w:numPr>
              <w:spacing w:after="0" w:line="240" w:lineRule="auto"/>
              <w:rPr>
                <w:rFonts w:ascii="Verdana" w:hAnsi="Verdana"/>
                <w:sz w:val="20"/>
              </w:rPr>
            </w:pPr>
            <w:r w:rsidRPr="005D4EF5">
              <w:rPr>
                <w:rFonts w:ascii="Verdana" w:hAnsi="Verdana"/>
                <w:sz w:val="20"/>
              </w:rPr>
              <w:t xml:space="preserve">Enjoys practical work and handling food as a material. </w:t>
            </w:r>
          </w:p>
          <w:p w:rsidR="005D4EF5" w:rsidRPr="005D4EF5" w:rsidRDefault="005D4EF5" w:rsidP="005D4EF5">
            <w:pPr>
              <w:numPr>
                <w:ilvl w:val="0"/>
                <w:numId w:val="10"/>
              </w:numPr>
              <w:spacing w:after="0" w:line="240" w:lineRule="auto"/>
              <w:rPr>
                <w:rFonts w:ascii="Verdana" w:hAnsi="Verdana"/>
                <w:sz w:val="20"/>
              </w:rPr>
            </w:pPr>
            <w:r w:rsidRPr="005D4EF5">
              <w:rPr>
                <w:rFonts w:ascii="Verdana" w:hAnsi="Verdana"/>
                <w:sz w:val="20"/>
              </w:rPr>
              <w:t xml:space="preserve">Independent thinking and ability to make decisions. </w:t>
            </w:r>
          </w:p>
          <w:p w:rsidR="005D4EF5" w:rsidRPr="005D4EF5" w:rsidRDefault="005D4EF5" w:rsidP="005D4EF5">
            <w:pPr>
              <w:numPr>
                <w:ilvl w:val="0"/>
                <w:numId w:val="10"/>
              </w:numPr>
              <w:spacing w:after="0" w:line="240" w:lineRule="auto"/>
              <w:rPr>
                <w:rFonts w:ascii="Verdana" w:hAnsi="Verdana"/>
                <w:sz w:val="20"/>
              </w:rPr>
            </w:pPr>
            <w:r w:rsidRPr="005D4EF5">
              <w:rPr>
                <w:rFonts w:ascii="Verdana" w:hAnsi="Verdana"/>
                <w:sz w:val="20"/>
              </w:rPr>
              <w:t xml:space="preserve">Being creative with food and able to communicate design ideas and knowledge. </w:t>
            </w:r>
          </w:p>
          <w:p w:rsidR="005D4EF5" w:rsidRPr="005D4EF5" w:rsidRDefault="005D4EF5" w:rsidP="005D4EF5">
            <w:pPr>
              <w:numPr>
                <w:ilvl w:val="0"/>
                <w:numId w:val="10"/>
              </w:numPr>
              <w:spacing w:after="0" w:line="240" w:lineRule="auto"/>
              <w:rPr>
                <w:rFonts w:ascii="Verdana" w:hAnsi="Verdana"/>
                <w:sz w:val="20"/>
              </w:rPr>
            </w:pPr>
            <w:r w:rsidRPr="005D4EF5">
              <w:rPr>
                <w:rFonts w:ascii="Verdana" w:hAnsi="Verdana"/>
                <w:sz w:val="20"/>
              </w:rPr>
              <w:t>Having a problem solving approach to tasks and being an imaginative, innovative thinker.</w:t>
            </w:r>
          </w:p>
        </w:tc>
      </w:tr>
      <w:tr w:rsidR="005D4EF5" w:rsidTr="009F65F6">
        <w:tc>
          <w:tcPr>
            <w:tcW w:w="2362" w:type="dxa"/>
            <w:vMerge/>
            <w:tcBorders>
              <w:bottom w:val="single" w:sz="4" w:space="0" w:color="auto"/>
            </w:tcBorders>
          </w:tcPr>
          <w:p w:rsidR="005D4EF5" w:rsidRDefault="005D4EF5" w:rsidP="009F65F6">
            <w:pPr>
              <w:rPr>
                <w:rFonts w:ascii="Verdana" w:hAnsi="Verdana"/>
                <w:b/>
                <w:sz w:val="32"/>
                <w:szCs w:val="32"/>
              </w:rPr>
            </w:pPr>
          </w:p>
        </w:tc>
        <w:tc>
          <w:tcPr>
            <w:tcW w:w="2176" w:type="dxa"/>
            <w:tcBorders>
              <w:bottom w:val="single" w:sz="4" w:space="0" w:color="auto"/>
            </w:tcBorders>
            <w:shd w:val="clear" w:color="auto" w:fill="E0E0E0"/>
          </w:tcPr>
          <w:p w:rsidR="005D4EF5" w:rsidRDefault="005D4EF5" w:rsidP="009F65F6">
            <w:pPr>
              <w:rPr>
                <w:rFonts w:ascii="Verdana" w:hAnsi="Verdana"/>
                <w:b/>
                <w:sz w:val="28"/>
                <w:szCs w:val="28"/>
              </w:rPr>
            </w:pPr>
            <w:r>
              <w:rPr>
                <w:rFonts w:ascii="Verdana" w:hAnsi="Verdana"/>
                <w:b/>
                <w:sz w:val="28"/>
                <w:szCs w:val="28"/>
              </w:rPr>
              <w:t xml:space="preserve">Interests </w:t>
            </w:r>
          </w:p>
        </w:tc>
        <w:tc>
          <w:tcPr>
            <w:tcW w:w="5316" w:type="dxa"/>
            <w:tcBorders>
              <w:bottom w:val="single" w:sz="4" w:space="0" w:color="auto"/>
            </w:tcBorders>
          </w:tcPr>
          <w:p w:rsidR="005D4EF5" w:rsidRDefault="005D4EF5" w:rsidP="009F65F6">
            <w:pPr>
              <w:rPr>
                <w:rFonts w:ascii="Verdana" w:hAnsi="Verdana"/>
              </w:rPr>
            </w:pPr>
            <w:r w:rsidRPr="005D4EF5">
              <w:rPr>
                <w:rFonts w:ascii="Verdana" w:hAnsi="Verdana"/>
                <w:sz w:val="20"/>
              </w:rPr>
              <w:t>An interest in food, food science, diet, nutrition, design, creativity, environmental issues and the food industry would be useful.</w:t>
            </w:r>
          </w:p>
        </w:tc>
      </w:tr>
    </w:tbl>
    <w:p w:rsidR="001824E1" w:rsidRDefault="001824E1" w:rsidP="005966FD">
      <w:pPr>
        <w:pStyle w:val="Default"/>
        <w:rPr>
          <w:rFonts w:ascii="Calibri" w:hAnsi="Calibri" w:cs="Calibri"/>
          <w:b/>
        </w:rPr>
      </w:pPr>
    </w:p>
    <w:p w:rsidR="005D4EF5" w:rsidRDefault="005D4EF5" w:rsidP="005966FD">
      <w:pPr>
        <w:pStyle w:val="Default"/>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1799"/>
        <w:gridCol w:w="2326"/>
        <w:gridCol w:w="3367"/>
      </w:tblGrid>
      <w:tr w:rsidR="005D4EF5" w:rsidTr="009F65F6">
        <w:tc>
          <w:tcPr>
            <w:tcW w:w="9854" w:type="dxa"/>
            <w:gridSpan w:val="4"/>
            <w:tcBorders>
              <w:top w:val="single" w:sz="4" w:space="0" w:color="auto"/>
              <w:left w:val="single" w:sz="4" w:space="0" w:color="auto"/>
              <w:bottom w:val="single" w:sz="4" w:space="0" w:color="auto"/>
            </w:tcBorders>
          </w:tcPr>
          <w:p w:rsidR="005D4EF5" w:rsidRDefault="005D4EF5" w:rsidP="009F65F6">
            <w:pPr>
              <w:jc w:val="center"/>
              <w:rPr>
                <w:rFonts w:ascii="Verdana" w:hAnsi="Verdana"/>
                <w:b/>
                <w:sz w:val="40"/>
                <w:szCs w:val="40"/>
              </w:rPr>
            </w:pPr>
            <w:r>
              <w:rPr>
                <w:rFonts w:ascii="Verdana" w:hAnsi="Verdana"/>
                <w:b/>
                <w:sz w:val="40"/>
                <w:szCs w:val="40"/>
              </w:rPr>
              <w:t xml:space="preserve">French </w:t>
            </w:r>
          </w:p>
        </w:tc>
      </w:tr>
      <w:tr w:rsidR="005D4EF5" w:rsidTr="009F65F6">
        <w:tc>
          <w:tcPr>
            <w:tcW w:w="9854" w:type="dxa"/>
            <w:gridSpan w:val="4"/>
            <w:tcBorders>
              <w:top w:val="single" w:sz="4" w:space="0" w:color="auto"/>
              <w:left w:val="single" w:sz="4" w:space="0" w:color="auto"/>
            </w:tcBorders>
          </w:tcPr>
          <w:p w:rsidR="005D4EF5" w:rsidRDefault="005D4EF5" w:rsidP="009F65F6">
            <w:pPr>
              <w:rPr>
                <w:rFonts w:ascii="Verdana" w:hAnsi="Verdana"/>
                <w:b/>
              </w:rPr>
            </w:pPr>
            <w:r>
              <w:rPr>
                <w:rFonts w:ascii="Verdana" w:hAnsi="Verdana"/>
                <w:b/>
              </w:rPr>
              <w:t xml:space="preserve">Edexcel GCSE French </w:t>
            </w:r>
          </w:p>
        </w:tc>
      </w:tr>
      <w:tr w:rsidR="005D4EF5" w:rsidTr="009F65F6">
        <w:tc>
          <w:tcPr>
            <w:tcW w:w="2362" w:type="dxa"/>
          </w:tcPr>
          <w:p w:rsidR="005D4EF5" w:rsidRDefault="005D4EF5" w:rsidP="009F65F6">
            <w:pPr>
              <w:rPr>
                <w:rFonts w:ascii="Verdana" w:hAnsi="Verdana"/>
                <w:i/>
              </w:rPr>
            </w:pPr>
            <w:r w:rsidRPr="005D4EF5">
              <w:rPr>
                <w:rFonts w:ascii="Verdana" w:hAnsi="Verdana"/>
                <w:i/>
                <w:sz w:val="18"/>
              </w:rPr>
              <w:t xml:space="preserve">For further information please contact </w:t>
            </w:r>
          </w:p>
        </w:tc>
        <w:tc>
          <w:tcPr>
            <w:tcW w:w="7492" w:type="dxa"/>
            <w:gridSpan w:val="3"/>
            <w:tcBorders>
              <w:top w:val="nil"/>
            </w:tcBorders>
          </w:tcPr>
          <w:p w:rsidR="005D4EF5" w:rsidRDefault="005D4EF5" w:rsidP="009F65F6">
            <w:pPr>
              <w:rPr>
                <w:rFonts w:ascii="Verdana" w:hAnsi="Verdana"/>
              </w:rPr>
            </w:pPr>
            <w:r>
              <w:rPr>
                <w:rFonts w:ascii="Verdana" w:hAnsi="Verdana"/>
              </w:rPr>
              <w:t>Mrs S Easterbrook</w:t>
            </w:r>
          </w:p>
        </w:tc>
      </w:tr>
      <w:tr w:rsidR="005D4EF5" w:rsidTr="009F65F6">
        <w:tc>
          <w:tcPr>
            <w:tcW w:w="2362" w:type="dxa"/>
          </w:tcPr>
          <w:p w:rsidR="005D4EF5" w:rsidRDefault="005D4EF5" w:rsidP="009F65F6">
            <w:pPr>
              <w:rPr>
                <w:rFonts w:ascii="Verdana" w:hAnsi="Verdana"/>
                <w:b/>
              </w:rPr>
            </w:pPr>
            <w:r>
              <w:rPr>
                <w:rFonts w:ascii="Verdana" w:hAnsi="Verdana"/>
                <w:b/>
              </w:rPr>
              <w:t xml:space="preserve">Content </w:t>
            </w:r>
          </w:p>
        </w:tc>
        <w:tc>
          <w:tcPr>
            <w:tcW w:w="7492" w:type="dxa"/>
            <w:gridSpan w:val="3"/>
          </w:tcPr>
          <w:p w:rsidR="005D4EF5" w:rsidRPr="005D4EF5" w:rsidRDefault="005D4EF5" w:rsidP="009F65F6">
            <w:pPr>
              <w:autoSpaceDE w:val="0"/>
              <w:autoSpaceDN w:val="0"/>
              <w:adjustRightInd w:val="0"/>
              <w:rPr>
                <w:rFonts w:ascii="Verdana" w:hAnsi="Verdana" w:cs="Verdana"/>
                <w:sz w:val="20"/>
              </w:rPr>
            </w:pPr>
            <w:r w:rsidRPr="005D4EF5">
              <w:rPr>
                <w:rFonts w:ascii="Verdana" w:hAnsi="Verdana"/>
                <w:sz w:val="20"/>
              </w:rPr>
              <w:t>The aim of French GCSE is to develop your ability to communicate efficiently in the language. Much of the specification develops and extends the areas of experience covered in the lower school, thus giving you a sound base upon which to work whilst also</w:t>
            </w:r>
            <w:r w:rsidRPr="005D4EF5">
              <w:rPr>
                <w:rFonts w:ascii="Verdana" w:hAnsi="Verdana" w:cs="Verdana"/>
                <w:sz w:val="16"/>
                <w:szCs w:val="18"/>
              </w:rPr>
              <w:t xml:space="preserve"> </w:t>
            </w:r>
            <w:r w:rsidRPr="005D4EF5">
              <w:rPr>
                <w:rFonts w:ascii="Verdana" w:hAnsi="Verdana" w:cs="Verdana"/>
                <w:sz w:val="20"/>
              </w:rPr>
              <w:t>providing a firm foundation for students to make a smooth transition to A level should they wish to.</w:t>
            </w:r>
            <w:r w:rsidRPr="005D4EF5">
              <w:rPr>
                <w:rFonts w:ascii="Verdana" w:hAnsi="Verdana"/>
                <w:sz w:val="20"/>
              </w:rPr>
              <w:t xml:space="preserve"> </w:t>
            </w:r>
          </w:p>
          <w:p w:rsidR="005D4EF5" w:rsidRPr="005D4EF5" w:rsidRDefault="005D4EF5" w:rsidP="009F65F6">
            <w:pPr>
              <w:jc w:val="both"/>
              <w:rPr>
                <w:rFonts w:ascii="Verdana" w:hAnsi="Verdana"/>
                <w:sz w:val="20"/>
              </w:rPr>
            </w:pPr>
            <w:r w:rsidRPr="005D4EF5">
              <w:rPr>
                <w:rFonts w:ascii="Verdana" w:hAnsi="Verdana"/>
                <w:sz w:val="20"/>
              </w:rPr>
              <w:t xml:space="preserve">Grammar and vocabulary are built up gradually alongside the skills giving you confidence and preparing you thoroughly for the assessments. </w:t>
            </w:r>
          </w:p>
          <w:p w:rsidR="005D4EF5" w:rsidRPr="005D4EF5" w:rsidRDefault="005D4EF5" w:rsidP="009F65F6">
            <w:pPr>
              <w:jc w:val="both"/>
              <w:rPr>
                <w:rFonts w:ascii="Verdana" w:hAnsi="Verdana"/>
                <w:sz w:val="20"/>
              </w:rPr>
            </w:pPr>
            <w:r w:rsidRPr="005D4EF5">
              <w:rPr>
                <w:rFonts w:ascii="Verdana" w:hAnsi="Verdana"/>
                <w:sz w:val="20"/>
              </w:rPr>
              <w:t>There are 5 themes which are assessed in each skill:</w:t>
            </w:r>
          </w:p>
          <w:p w:rsidR="005D4EF5" w:rsidRPr="005D4EF5" w:rsidRDefault="005D4EF5" w:rsidP="009F65F6">
            <w:pPr>
              <w:autoSpaceDE w:val="0"/>
              <w:autoSpaceDN w:val="0"/>
              <w:adjustRightInd w:val="0"/>
              <w:rPr>
                <w:rFonts w:ascii="Verdana" w:eastAsia="SymbolMT" w:hAnsi="Verdana" w:cs="Verdana"/>
                <w:sz w:val="20"/>
              </w:rPr>
            </w:pPr>
            <w:r w:rsidRPr="005D4EF5">
              <w:rPr>
                <w:rFonts w:ascii="SymbolMT" w:eastAsia="SymbolMT" w:cs="SymbolMT" w:hint="eastAsia"/>
                <w:sz w:val="20"/>
              </w:rPr>
              <w:t></w:t>
            </w:r>
            <w:r w:rsidRPr="005D4EF5">
              <w:rPr>
                <w:rFonts w:ascii="SymbolMT" w:eastAsia="SymbolMT" w:cs="SymbolMT"/>
                <w:sz w:val="20"/>
              </w:rPr>
              <w:t xml:space="preserve"> </w:t>
            </w:r>
            <w:r w:rsidRPr="005D4EF5">
              <w:rPr>
                <w:rFonts w:ascii="Verdana" w:eastAsia="SymbolMT" w:hAnsi="Verdana" w:cs="Verdana"/>
                <w:sz w:val="20"/>
              </w:rPr>
              <w:t>Identity and culture</w:t>
            </w:r>
          </w:p>
          <w:p w:rsidR="005D4EF5" w:rsidRPr="005D4EF5" w:rsidRDefault="005D4EF5" w:rsidP="009F65F6">
            <w:pPr>
              <w:autoSpaceDE w:val="0"/>
              <w:autoSpaceDN w:val="0"/>
              <w:adjustRightInd w:val="0"/>
              <w:rPr>
                <w:rFonts w:ascii="Verdana" w:eastAsia="SymbolMT" w:hAnsi="Verdana" w:cs="Verdana"/>
                <w:sz w:val="20"/>
              </w:rPr>
            </w:pPr>
            <w:r w:rsidRPr="005D4EF5">
              <w:rPr>
                <w:rFonts w:ascii="SymbolMT" w:eastAsia="SymbolMT" w:cs="SymbolMT" w:hint="eastAsia"/>
                <w:sz w:val="20"/>
              </w:rPr>
              <w:t></w:t>
            </w:r>
            <w:r w:rsidRPr="005D4EF5">
              <w:rPr>
                <w:rFonts w:ascii="SymbolMT" w:eastAsia="SymbolMT" w:cs="SymbolMT"/>
                <w:sz w:val="20"/>
              </w:rPr>
              <w:t xml:space="preserve"> </w:t>
            </w:r>
            <w:r w:rsidRPr="005D4EF5">
              <w:rPr>
                <w:rFonts w:ascii="Verdana" w:eastAsia="SymbolMT" w:hAnsi="Verdana" w:cs="Verdana"/>
                <w:sz w:val="20"/>
              </w:rPr>
              <w:t>Local area, holiday, travel</w:t>
            </w:r>
          </w:p>
          <w:p w:rsidR="005D4EF5" w:rsidRPr="005D4EF5" w:rsidRDefault="005D4EF5" w:rsidP="009F65F6">
            <w:pPr>
              <w:autoSpaceDE w:val="0"/>
              <w:autoSpaceDN w:val="0"/>
              <w:adjustRightInd w:val="0"/>
              <w:rPr>
                <w:rFonts w:ascii="Verdana" w:eastAsia="SymbolMT" w:hAnsi="Verdana" w:cs="Verdana"/>
                <w:sz w:val="20"/>
              </w:rPr>
            </w:pPr>
            <w:r w:rsidRPr="005D4EF5">
              <w:rPr>
                <w:rFonts w:ascii="SymbolMT" w:eastAsia="SymbolMT" w:cs="SymbolMT" w:hint="eastAsia"/>
                <w:sz w:val="20"/>
              </w:rPr>
              <w:t></w:t>
            </w:r>
            <w:r w:rsidRPr="005D4EF5">
              <w:rPr>
                <w:rFonts w:ascii="SymbolMT" w:eastAsia="SymbolMT" w:cs="SymbolMT"/>
                <w:sz w:val="20"/>
              </w:rPr>
              <w:t xml:space="preserve"> </w:t>
            </w:r>
            <w:r w:rsidRPr="005D4EF5">
              <w:rPr>
                <w:rFonts w:ascii="Verdana" w:eastAsia="SymbolMT" w:hAnsi="Verdana" w:cs="Verdana"/>
                <w:sz w:val="20"/>
              </w:rPr>
              <w:t>School</w:t>
            </w:r>
          </w:p>
          <w:p w:rsidR="005D4EF5" w:rsidRPr="005D4EF5" w:rsidRDefault="005D4EF5" w:rsidP="009F65F6">
            <w:pPr>
              <w:autoSpaceDE w:val="0"/>
              <w:autoSpaceDN w:val="0"/>
              <w:adjustRightInd w:val="0"/>
              <w:rPr>
                <w:rFonts w:ascii="Verdana" w:eastAsia="SymbolMT" w:hAnsi="Verdana" w:cs="Verdana"/>
                <w:sz w:val="20"/>
              </w:rPr>
            </w:pPr>
            <w:r w:rsidRPr="005D4EF5">
              <w:rPr>
                <w:rFonts w:ascii="SymbolMT" w:eastAsia="SymbolMT" w:cs="SymbolMT" w:hint="eastAsia"/>
                <w:sz w:val="20"/>
              </w:rPr>
              <w:t></w:t>
            </w:r>
            <w:r w:rsidRPr="005D4EF5">
              <w:rPr>
                <w:rFonts w:ascii="SymbolMT" w:eastAsia="SymbolMT" w:cs="SymbolMT"/>
                <w:sz w:val="20"/>
              </w:rPr>
              <w:t xml:space="preserve"> </w:t>
            </w:r>
            <w:r w:rsidRPr="005D4EF5">
              <w:rPr>
                <w:rFonts w:ascii="Verdana" w:eastAsia="SymbolMT" w:hAnsi="Verdana" w:cs="Verdana"/>
                <w:sz w:val="20"/>
              </w:rPr>
              <w:t>Future aspirations, study and work</w:t>
            </w:r>
          </w:p>
          <w:p w:rsidR="005D4EF5" w:rsidRDefault="005D4EF5" w:rsidP="009F65F6">
            <w:pPr>
              <w:jc w:val="both"/>
              <w:rPr>
                <w:rFonts w:ascii="Verdana" w:hAnsi="Verdana"/>
              </w:rPr>
            </w:pPr>
            <w:r w:rsidRPr="005D4EF5">
              <w:rPr>
                <w:rFonts w:ascii="SymbolMT" w:eastAsia="SymbolMT" w:cs="SymbolMT" w:hint="eastAsia"/>
                <w:sz w:val="20"/>
              </w:rPr>
              <w:t></w:t>
            </w:r>
            <w:r w:rsidRPr="005D4EF5">
              <w:rPr>
                <w:rFonts w:ascii="SymbolMT" w:eastAsia="SymbolMT" w:cs="SymbolMT"/>
                <w:sz w:val="20"/>
              </w:rPr>
              <w:t xml:space="preserve"> </w:t>
            </w:r>
            <w:r w:rsidRPr="005D4EF5">
              <w:rPr>
                <w:rFonts w:ascii="Verdana" w:eastAsia="SymbolMT" w:hAnsi="Verdana" w:cs="Verdana"/>
                <w:sz w:val="20"/>
              </w:rPr>
              <w:t>International and global dimension.</w:t>
            </w:r>
          </w:p>
        </w:tc>
      </w:tr>
      <w:tr w:rsidR="005D4EF5" w:rsidTr="005D4EF5">
        <w:trPr>
          <w:trHeight w:val="468"/>
        </w:trPr>
        <w:tc>
          <w:tcPr>
            <w:tcW w:w="2362" w:type="dxa"/>
            <w:vMerge w:val="restart"/>
          </w:tcPr>
          <w:p w:rsidR="005D4EF5" w:rsidRDefault="005D4EF5" w:rsidP="009F65F6">
            <w:pPr>
              <w:rPr>
                <w:rFonts w:ascii="Verdana" w:hAnsi="Verdana"/>
                <w:b/>
                <w:sz w:val="32"/>
                <w:szCs w:val="32"/>
              </w:rPr>
            </w:pPr>
            <w:r>
              <w:rPr>
                <w:rFonts w:ascii="Verdana" w:hAnsi="Verdana"/>
                <w:b/>
                <w:sz w:val="32"/>
                <w:szCs w:val="32"/>
              </w:rPr>
              <w:t>Assessment</w:t>
            </w:r>
          </w:p>
        </w:tc>
        <w:tc>
          <w:tcPr>
            <w:tcW w:w="1799" w:type="dxa"/>
            <w:shd w:val="clear" w:color="auto" w:fill="E0E0E0"/>
          </w:tcPr>
          <w:p w:rsidR="005D4EF5" w:rsidRDefault="005D4EF5" w:rsidP="009F65F6">
            <w:pPr>
              <w:rPr>
                <w:rFonts w:ascii="Verdana" w:hAnsi="Verdana"/>
                <w:b/>
              </w:rPr>
            </w:pPr>
            <w:r>
              <w:rPr>
                <w:rFonts w:ascii="Verdana" w:hAnsi="Verdana"/>
                <w:b/>
              </w:rPr>
              <w:t xml:space="preserve">Listening </w:t>
            </w:r>
          </w:p>
        </w:tc>
        <w:tc>
          <w:tcPr>
            <w:tcW w:w="5693" w:type="dxa"/>
            <w:gridSpan w:val="2"/>
          </w:tcPr>
          <w:p w:rsidR="005D4EF5" w:rsidRPr="005D4EF5" w:rsidRDefault="005D4EF5" w:rsidP="009F65F6">
            <w:pPr>
              <w:rPr>
                <w:rFonts w:ascii="Verdana" w:hAnsi="Verdana"/>
                <w:sz w:val="20"/>
              </w:rPr>
            </w:pPr>
            <w:r w:rsidRPr="005D4EF5">
              <w:rPr>
                <w:rFonts w:ascii="Verdana" w:hAnsi="Verdana"/>
                <w:sz w:val="20"/>
              </w:rPr>
              <w:t xml:space="preserve">25% Examination </w:t>
            </w:r>
          </w:p>
        </w:tc>
      </w:tr>
      <w:tr w:rsidR="005D4EF5" w:rsidTr="005D4EF5">
        <w:trPr>
          <w:trHeight w:val="510"/>
        </w:trPr>
        <w:tc>
          <w:tcPr>
            <w:tcW w:w="2362" w:type="dxa"/>
            <w:vMerge/>
          </w:tcPr>
          <w:p w:rsidR="005D4EF5" w:rsidRDefault="005D4EF5" w:rsidP="009F65F6">
            <w:pPr>
              <w:rPr>
                <w:rFonts w:ascii="Verdana" w:hAnsi="Verdana"/>
                <w:b/>
              </w:rPr>
            </w:pPr>
          </w:p>
        </w:tc>
        <w:tc>
          <w:tcPr>
            <w:tcW w:w="1799" w:type="dxa"/>
            <w:shd w:val="clear" w:color="auto" w:fill="E0E0E0"/>
          </w:tcPr>
          <w:p w:rsidR="005D4EF5" w:rsidRDefault="005D4EF5" w:rsidP="009F65F6">
            <w:pPr>
              <w:rPr>
                <w:rFonts w:ascii="Verdana" w:hAnsi="Verdana"/>
                <w:b/>
              </w:rPr>
            </w:pPr>
            <w:r>
              <w:rPr>
                <w:rFonts w:ascii="Verdana" w:hAnsi="Verdana"/>
                <w:b/>
              </w:rPr>
              <w:t>Reading</w:t>
            </w:r>
          </w:p>
        </w:tc>
        <w:tc>
          <w:tcPr>
            <w:tcW w:w="5693" w:type="dxa"/>
            <w:gridSpan w:val="2"/>
          </w:tcPr>
          <w:p w:rsidR="005D4EF5" w:rsidRPr="005D4EF5" w:rsidRDefault="005D4EF5" w:rsidP="009F65F6">
            <w:pPr>
              <w:rPr>
                <w:rFonts w:ascii="Verdana" w:hAnsi="Verdana"/>
                <w:sz w:val="20"/>
              </w:rPr>
            </w:pPr>
            <w:r w:rsidRPr="005D4EF5">
              <w:rPr>
                <w:rFonts w:ascii="Verdana" w:hAnsi="Verdana"/>
                <w:sz w:val="20"/>
              </w:rPr>
              <w:t xml:space="preserve">25% Examination </w:t>
            </w:r>
          </w:p>
        </w:tc>
      </w:tr>
      <w:tr w:rsidR="005D4EF5" w:rsidTr="009F65F6">
        <w:tc>
          <w:tcPr>
            <w:tcW w:w="2362" w:type="dxa"/>
            <w:vMerge/>
          </w:tcPr>
          <w:p w:rsidR="005D4EF5" w:rsidRDefault="005D4EF5" w:rsidP="009F65F6">
            <w:pPr>
              <w:rPr>
                <w:rFonts w:ascii="Verdana" w:hAnsi="Verdana"/>
                <w:b/>
              </w:rPr>
            </w:pPr>
          </w:p>
        </w:tc>
        <w:tc>
          <w:tcPr>
            <w:tcW w:w="1799" w:type="dxa"/>
            <w:shd w:val="clear" w:color="auto" w:fill="E0E0E0"/>
          </w:tcPr>
          <w:p w:rsidR="005D4EF5" w:rsidRDefault="005D4EF5" w:rsidP="009F65F6">
            <w:pPr>
              <w:rPr>
                <w:rFonts w:ascii="Verdana" w:hAnsi="Verdana"/>
                <w:b/>
              </w:rPr>
            </w:pPr>
            <w:r>
              <w:rPr>
                <w:rFonts w:ascii="Verdana" w:hAnsi="Verdana"/>
                <w:b/>
              </w:rPr>
              <w:t>Speaking</w:t>
            </w:r>
          </w:p>
        </w:tc>
        <w:tc>
          <w:tcPr>
            <w:tcW w:w="5693" w:type="dxa"/>
            <w:gridSpan w:val="2"/>
          </w:tcPr>
          <w:p w:rsidR="005D4EF5" w:rsidRPr="005D4EF5" w:rsidRDefault="005D4EF5" w:rsidP="009F65F6">
            <w:pPr>
              <w:rPr>
                <w:rFonts w:ascii="Verdana" w:hAnsi="Verdana"/>
                <w:sz w:val="20"/>
              </w:rPr>
            </w:pPr>
            <w:r w:rsidRPr="005D4EF5">
              <w:rPr>
                <w:rFonts w:ascii="Verdana" w:hAnsi="Verdana"/>
                <w:sz w:val="20"/>
              </w:rPr>
              <w:t xml:space="preserve">25 % Examination of three tasks: </w:t>
            </w:r>
          </w:p>
          <w:p w:rsidR="005D4EF5" w:rsidRPr="005D4EF5" w:rsidRDefault="005D4EF5" w:rsidP="005D4EF5">
            <w:pPr>
              <w:numPr>
                <w:ilvl w:val="0"/>
                <w:numId w:val="12"/>
              </w:numPr>
              <w:spacing w:after="0" w:line="240" w:lineRule="auto"/>
              <w:rPr>
                <w:rFonts w:ascii="Verdana" w:hAnsi="Verdana"/>
                <w:sz w:val="20"/>
              </w:rPr>
            </w:pPr>
            <w:r w:rsidRPr="005D4EF5">
              <w:rPr>
                <w:rFonts w:ascii="Verdana" w:hAnsi="Verdana"/>
                <w:sz w:val="20"/>
              </w:rPr>
              <w:t>Role play</w:t>
            </w:r>
          </w:p>
          <w:p w:rsidR="005D4EF5" w:rsidRPr="005D4EF5" w:rsidRDefault="005D4EF5" w:rsidP="005D4EF5">
            <w:pPr>
              <w:numPr>
                <w:ilvl w:val="0"/>
                <w:numId w:val="12"/>
              </w:numPr>
              <w:spacing w:after="0" w:line="240" w:lineRule="auto"/>
              <w:rPr>
                <w:rFonts w:ascii="Verdana" w:hAnsi="Verdana"/>
                <w:sz w:val="20"/>
              </w:rPr>
            </w:pPr>
            <w:r w:rsidRPr="005D4EF5">
              <w:rPr>
                <w:rFonts w:ascii="Verdana" w:hAnsi="Verdana"/>
                <w:sz w:val="20"/>
              </w:rPr>
              <w:t>Picture based task</w:t>
            </w:r>
          </w:p>
          <w:p w:rsidR="005D4EF5" w:rsidRPr="005D4EF5" w:rsidRDefault="005D4EF5" w:rsidP="005D4EF5">
            <w:pPr>
              <w:numPr>
                <w:ilvl w:val="0"/>
                <w:numId w:val="12"/>
              </w:numPr>
              <w:spacing w:after="0" w:line="240" w:lineRule="auto"/>
              <w:rPr>
                <w:rFonts w:ascii="Verdana" w:hAnsi="Verdana"/>
                <w:sz w:val="20"/>
              </w:rPr>
            </w:pPr>
            <w:r w:rsidRPr="005D4EF5">
              <w:rPr>
                <w:rFonts w:ascii="Verdana" w:hAnsi="Verdana"/>
                <w:sz w:val="20"/>
              </w:rPr>
              <w:t>Conversation</w:t>
            </w:r>
          </w:p>
        </w:tc>
      </w:tr>
      <w:tr w:rsidR="005D4EF5" w:rsidTr="009F65F6">
        <w:tc>
          <w:tcPr>
            <w:tcW w:w="2362" w:type="dxa"/>
            <w:vMerge/>
          </w:tcPr>
          <w:p w:rsidR="005D4EF5" w:rsidRDefault="005D4EF5" w:rsidP="009F65F6">
            <w:pPr>
              <w:rPr>
                <w:rFonts w:ascii="Verdana" w:hAnsi="Verdana"/>
                <w:b/>
              </w:rPr>
            </w:pPr>
          </w:p>
        </w:tc>
        <w:tc>
          <w:tcPr>
            <w:tcW w:w="1799" w:type="dxa"/>
            <w:shd w:val="clear" w:color="auto" w:fill="E0E0E0"/>
          </w:tcPr>
          <w:p w:rsidR="005D4EF5" w:rsidRDefault="005D4EF5" w:rsidP="009F65F6">
            <w:pPr>
              <w:rPr>
                <w:rFonts w:ascii="Verdana" w:hAnsi="Verdana"/>
                <w:b/>
              </w:rPr>
            </w:pPr>
            <w:r>
              <w:rPr>
                <w:rFonts w:ascii="Verdana" w:hAnsi="Verdana"/>
                <w:b/>
              </w:rPr>
              <w:t>Writing</w:t>
            </w:r>
          </w:p>
        </w:tc>
        <w:tc>
          <w:tcPr>
            <w:tcW w:w="5693" w:type="dxa"/>
            <w:gridSpan w:val="2"/>
          </w:tcPr>
          <w:p w:rsidR="005D4EF5" w:rsidRPr="005D4EF5" w:rsidRDefault="005D4EF5" w:rsidP="009F65F6">
            <w:pPr>
              <w:rPr>
                <w:rFonts w:ascii="Verdana" w:hAnsi="Verdana"/>
                <w:sz w:val="20"/>
              </w:rPr>
            </w:pPr>
            <w:r w:rsidRPr="005D4EF5">
              <w:rPr>
                <w:rFonts w:ascii="Verdana" w:hAnsi="Verdana"/>
                <w:sz w:val="20"/>
              </w:rPr>
              <w:t>25% Examination</w:t>
            </w:r>
          </w:p>
          <w:p w:rsidR="005D4EF5" w:rsidRPr="005D4EF5" w:rsidRDefault="005D4EF5" w:rsidP="005D4EF5">
            <w:pPr>
              <w:numPr>
                <w:ilvl w:val="0"/>
                <w:numId w:val="13"/>
              </w:numPr>
              <w:spacing w:after="0" w:line="240" w:lineRule="auto"/>
              <w:rPr>
                <w:rFonts w:ascii="Verdana" w:hAnsi="Verdana"/>
                <w:sz w:val="20"/>
              </w:rPr>
            </w:pPr>
            <w:r w:rsidRPr="005D4EF5">
              <w:rPr>
                <w:rFonts w:ascii="Verdana" w:hAnsi="Verdana"/>
                <w:sz w:val="20"/>
              </w:rPr>
              <w:t>2 responses to stimuli in French</w:t>
            </w:r>
          </w:p>
          <w:p w:rsidR="005D4EF5" w:rsidRPr="005D4EF5" w:rsidRDefault="005D4EF5" w:rsidP="005D4EF5">
            <w:pPr>
              <w:numPr>
                <w:ilvl w:val="0"/>
                <w:numId w:val="13"/>
              </w:numPr>
              <w:spacing w:after="0" w:line="240" w:lineRule="auto"/>
              <w:rPr>
                <w:rFonts w:ascii="Verdana" w:hAnsi="Verdana"/>
                <w:sz w:val="20"/>
              </w:rPr>
            </w:pPr>
            <w:r w:rsidRPr="005D4EF5">
              <w:rPr>
                <w:rFonts w:ascii="Verdana" w:hAnsi="Verdana"/>
                <w:sz w:val="20"/>
              </w:rPr>
              <w:t>Translation of a small number of sentences into French/German</w:t>
            </w:r>
          </w:p>
        </w:tc>
      </w:tr>
      <w:tr w:rsidR="005D4EF5" w:rsidTr="009F65F6">
        <w:tc>
          <w:tcPr>
            <w:tcW w:w="2362" w:type="dxa"/>
          </w:tcPr>
          <w:p w:rsidR="005D4EF5" w:rsidRDefault="005D4EF5" w:rsidP="009F65F6">
            <w:pPr>
              <w:rPr>
                <w:rFonts w:ascii="Verdana" w:hAnsi="Verdana"/>
                <w:b/>
                <w:sz w:val="28"/>
                <w:szCs w:val="28"/>
              </w:rPr>
            </w:pPr>
            <w:r>
              <w:rPr>
                <w:rFonts w:ascii="Verdana" w:hAnsi="Verdana"/>
                <w:b/>
                <w:sz w:val="28"/>
                <w:szCs w:val="28"/>
              </w:rPr>
              <w:t xml:space="preserve">Keys to Success </w:t>
            </w:r>
          </w:p>
        </w:tc>
        <w:tc>
          <w:tcPr>
            <w:tcW w:w="1799" w:type="dxa"/>
            <w:shd w:val="clear" w:color="auto" w:fill="E0E0E0"/>
          </w:tcPr>
          <w:p w:rsidR="005D4EF5" w:rsidRDefault="005D4EF5" w:rsidP="009F65F6">
            <w:pPr>
              <w:rPr>
                <w:rFonts w:ascii="Verdana" w:hAnsi="Verdana"/>
                <w:b/>
              </w:rPr>
            </w:pPr>
            <w:r>
              <w:rPr>
                <w:rFonts w:ascii="Verdana" w:hAnsi="Verdana"/>
                <w:b/>
              </w:rPr>
              <w:t>Attributes</w:t>
            </w:r>
          </w:p>
        </w:tc>
        <w:tc>
          <w:tcPr>
            <w:tcW w:w="5693" w:type="dxa"/>
            <w:gridSpan w:val="2"/>
          </w:tcPr>
          <w:p w:rsidR="005D4EF5" w:rsidRPr="005D4EF5" w:rsidRDefault="005D4EF5" w:rsidP="009F65F6">
            <w:pPr>
              <w:rPr>
                <w:rFonts w:ascii="Verdana" w:hAnsi="Verdana"/>
                <w:sz w:val="20"/>
              </w:rPr>
            </w:pPr>
            <w:r w:rsidRPr="005D4EF5">
              <w:rPr>
                <w:rFonts w:ascii="Verdana" w:hAnsi="Verdana"/>
                <w:sz w:val="20"/>
              </w:rPr>
              <w:t>Organised with notes and equipment, good at regular homework, focused in class, and prepared to ‘have a go’</w:t>
            </w:r>
          </w:p>
        </w:tc>
      </w:tr>
      <w:tr w:rsidR="005D4EF5" w:rsidTr="009F65F6">
        <w:tc>
          <w:tcPr>
            <w:tcW w:w="2362" w:type="dxa"/>
            <w:vMerge w:val="restart"/>
          </w:tcPr>
          <w:p w:rsidR="005D4EF5" w:rsidRDefault="005D4EF5" w:rsidP="009F65F6">
            <w:pPr>
              <w:rPr>
                <w:rFonts w:ascii="Verdana" w:hAnsi="Verdana"/>
                <w:b/>
                <w:sz w:val="32"/>
                <w:szCs w:val="32"/>
              </w:rPr>
            </w:pPr>
            <w:r>
              <w:rPr>
                <w:rFonts w:ascii="Verdana" w:hAnsi="Verdana"/>
                <w:b/>
                <w:sz w:val="32"/>
                <w:szCs w:val="32"/>
              </w:rPr>
              <w:t>Progression</w:t>
            </w:r>
          </w:p>
        </w:tc>
        <w:tc>
          <w:tcPr>
            <w:tcW w:w="1799" w:type="dxa"/>
            <w:shd w:val="clear" w:color="auto" w:fill="E0E0E0"/>
          </w:tcPr>
          <w:p w:rsidR="005D4EF5" w:rsidRDefault="005D4EF5" w:rsidP="009F65F6">
            <w:pPr>
              <w:rPr>
                <w:rFonts w:ascii="Verdana" w:hAnsi="Verdana"/>
                <w:sz w:val="28"/>
                <w:szCs w:val="28"/>
              </w:rPr>
            </w:pPr>
            <w:r>
              <w:rPr>
                <w:rFonts w:ascii="Verdana" w:hAnsi="Verdana"/>
                <w:sz w:val="28"/>
                <w:szCs w:val="28"/>
              </w:rPr>
              <w:t>Academic</w:t>
            </w:r>
          </w:p>
        </w:tc>
        <w:tc>
          <w:tcPr>
            <w:tcW w:w="2326" w:type="dxa"/>
            <w:shd w:val="clear" w:color="auto" w:fill="E0E0E0"/>
          </w:tcPr>
          <w:p w:rsidR="005D4EF5" w:rsidRDefault="005D4EF5" w:rsidP="009F65F6">
            <w:pPr>
              <w:rPr>
                <w:rFonts w:ascii="Verdana" w:hAnsi="Verdana"/>
                <w:sz w:val="28"/>
                <w:szCs w:val="28"/>
              </w:rPr>
            </w:pPr>
            <w:r>
              <w:rPr>
                <w:rFonts w:ascii="Verdana" w:hAnsi="Verdana"/>
                <w:sz w:val="28"/>
                <w:szCs w:val="28"/>
              </w:rPr>
              <w:t>Applied</w:t>
            </w:r>
          </w:p>
        </w:tc>
        <w:tc>
          <w:tcPr>
            <w:tcW w:w="3367" w:type="dxa"/>
            <w:shd w:val="clear" w:color="auto" w:fill="E0E0E0"/>
          </w:tcPr>
          <w:p w:rsidR="005D4EF5" w:rsidRDefault="005D4EF5" w:rsidP="009F65F6">
            <w:pPr>
              <w:rPr>
                <w:rFonts w:ascii="Verdana" w:hAnsi="Verdana"/>
                <w:sz w:val="28"/>
                <w:szCs w:val="28"/>
              </w:rPr>
            </w:pPr>
            <w:r>
              <w:rPr>
                <w:rFonts w:ascii="Verdana" w:hAnsi="Verdana"/>
                <w:sz w:val="28"/>
                <w:szCs w:val="28"/>
              </w:rPr>
              <w:t xml:space="preserve">Employment </w:t>
            </w:r>
          </w:p>
        </w:tc>
      </w:tr>
      <w:tr w:rsidR="005D4EF5" w:rsidTr="009F65F6">
        <w:tc>
          <w:tcPr>
            <w:tcW w:w="2362" w:type="dxa"/>
            <w:vMerge/>
            <w:tcBorders>
              <w:bottom w:val="single" w:sz="4" w:space="0" w:color="auto"/>
            </w:tcBorders>
          </w:tcPr>
          <w:p w:rsidR="005D4EF5" w:rsidRDefault="005D4EF5" w:rsidP="009F65F6">
            <w:pPr>
              <w:rPr>
                <w:rFonts w:ascii="Verdana" w:hAnsi="Verdana"/>
                <w:b/>
              </w:rPr>
            </w:pPr>
          </w:p>
        </w:tc>
        <w:tc>
          <w:tcPr>
            <w:tcW w:w="1799" w:type="dxa"/>
            <w:tcBorders>
              <w:bottom w:val="single" w:sz="4" w:space="0" w:color="auto"/>
            </w:tcBorders>
          </w:tcPr>
          <w:p w:rsidR="005D4EF5" w:rsidRPr="005D4EF5" w:rsidRDefault="005D4EF5" w:rsidP="009F65F6">
            <w:pPr>
              <w:rPr>
                <w:rFonts w:ascii="Verdana" w:hAnsi="Verdana"/>
                <w:sz w:val="20"/>
              </w:rPr>
            </w:pPr>
            <w:r w:rsidRPr="005D4EF5">
              <w:rPr>
                <w:rFonts w:ascii="Verdana" w:hAnsi="Verdana"/>
                <w:sz w:val="20"/>
              </w:rPr>
              <w:t>A/AS Level</w:t>
            </w:r>
            <w:r>
              <w:rPr>
                <w:rFonts w:ascii="Verdana" w:hAnsi="Verdana"/>
                <w:sz w:val="20"/>
              </w:rPr>
              <w:t>,</w:t>
            </w:r>
            <w:r w:rsidRPr="005D4EF5">
              <w:rPr>
                <w:rFonts w:ascii="Verdana" w:hAnsi="Verdana"/>
                <w:sz w:val="20"/>
              </w:rPr>
              <w:t>French, Additional Languages</w:t>
            </w:r>
          </w:p>
        </w:tc>
        <w:tc>
          <w:tcPr>
            <w:tcW w:w="2326" w:type="dxa"/>
            <w:tcBorders>
              <w:bottom w:val="single" w:sz="4" w:space="0" w:color="auto"/>
            </w:tcBorders>
          </w:tcPr>
          <w:p w:rsidR="005D4EF5" w:rsidRPr="005D4EF5" w:rsidRDefault="005D4EF5" w:rsidP="009F65F6">
            <w:pPr>
              <w:rPr>
                <w:rFonts w:ascii="Verdana" w:hAnsi="Verdana"/>
                <w:sz w:val="20"/>
              </w:rPr>
            </w:pPr>
            <w:r w:rsidRPr="005D4EF5">
              <w:rPr>
                <w:rFonts w:ascii="Verdana" w:hAnsi="Verdana"/>
                <w:sz w:val="20"/>
              </w:rPr>
              <w:t>BTEC Courses</w:t>
            </w:r>
          </w:p>
        </w:tc>
        <w:tc>
          <w:tcPr>
            <w:tcW w:w="3367" w:type="dxa"/>
            <w:tcBorders>
              <w:bottom w:val="single" w:sz="4" w:space="0" w:color="auto"/>
            </w:tcBorders>
          </w:tcPr>
          <w:p w:rsidR="005D4EF5" w:rsidRPr="005D4EF5" w:rsidRDefault="005D4EF5" w:rsidP="009F65F6">
            <w:pPr>
              <w:rPr>
                <w:rFonts w:ascii="Verdana" w:hAnsi="Verdana"/>
                <w:sz w:val="20"/>
              </w:rPr>
            </w:pPr>
            <w:r w:rsidRPr="005D4EF5">
              <w:rPr>
                <w:rFonts w:ascii="Verdana" w:hAnsi="Verdana"/>
                <w:sz w:val="20"/>
              </w:rPr>
              <w:t xml:space="preserve">Tourism, media, personnel, communications, teaching, business, foreign office, charities </w:t>
            </w:r>
          </w:p>
        </w:tc>
      </w:tr>
    </w:tbl>
    <w:p w:rsidR="005D4EF5" w:rsidRDefault="005D4EF5" w:rsidP="005966FD">
      <w:pPr>
        <w:pStyle w:val="Default"/>
        <w:rPr>
          <w:rFonts w:ascii="Calibri" w:hAnsi="Calibri" w:cs="Calibri"/>
          <w:b/>
        </w:rPr>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009"/>
        <w:gridCol w:w="955"/>
        <w:gridCol w:w="1480"/>
        <w:gridCol w:w="3501"/>
      </w:tblGrid>
      <w:tr w:rsidR="005D4EF5" w:rsidTr="009F65F6">
        <w:tc>
          <w:tcPr>
            <w:tcW w:w="5000" w:type="pct"/>
            <w:gridSpan w:val="5"/>
            <w:tcBorders>
              <w:top w:val="single" w:sz="4" w:space="0" w:color="auto"/>
              <w:left w:val="single" w:sz="4" w:space="0" w:color="auto"/>
              <w:bottom w:val="single" w:sz="4" w:space="0" w:color="auto"/>
            </w:tcBorders>
          </w:tcPr>
          <w:p w:rsidR="005D4EF5" w:rsidRDefault="005D4EF5" w:rsidP="009F65F6">
            <w:pPr>
              <w:jc w:val="center"/>
              <w:rPr>
                <w:rFonts w:ascii="Verdana" w:hAnsi="Verdana"/>
                <w:b/>
                <w:sz w:val="40"/>
                <w:szCs w:val="40"/>
              </w:rPr>
            </w:pPr>
            <w:r>
              <w:rPr>
                <w:rFonts w:ascii="Verdana" w:hAnsi="Verdana"/>
                <w:b/>
                <w:sz w:val="40"/>
                <w:szCs w:val="40"/>
              </w:rPr>
              <w:t xml:space="preserve">Geography  </w:t>
            </w:r>
          </w:p>
        </w:tc>
      </w:tr>
      <w:tr w:rsidR="005D4EF5" w:rsidTr="009F65F6">
        <w:tc>
          <w:tcPr>
            <w:tcW w:w="5000" w:type="pct"/>
            <w:gridSpan w:val="5"/>
            <w:tcBorders>
              <w:top w:val="single" w:sz="4" w:space="0" w:color="auto"/>
              <w:left w:val="single" w:sz="4" w:space="0" w:color="auto"/>
            </w:tcBorders>
          </w:tcPr>
          <w:p w:rsidR="005D4EF5" w:rsidRDefault="005D4EF5" w:rsidP="009F65F6">
            <w:pPr>
              <w:rPr>
                <w:rFonts w:ascii="Verdana" w:hAnsi="Verdana"/>
                <w:b/>
              </w:rPr>
            </w:pPr>
            <w:r>
              <w:rPr>
                <w:rFonts w:ascii="Verdana" w:hAnsi="Verdana"/>
                <w:b/>
              </w:rPr>
              <w:t xml:space="preserve">AQA GCSE Geography </w:t>
            </w:r>
          </w:p>
        </w:tc>
      </w:tr>
      <w:tr w:rsidR="005D4EF5" w:rsidTr="009F65F6">
        <w:tc>
          <w:tcPr>
            <w:tcW w:w="1108" w:type="pct"/>
          </w:tcPr>
          <w:p w:rsidR="005D4EF5" w:rsidRDefault="005D4EF5" w:rsidP="009F65F6">
            <w:pPr>
              <w:rPr>
                <w:rFonts w:ascii="Verdana" w:hAnsi="Verdana"/>
                <w:i/>
                <w:sz w:val="20"/>
                <w:szCs w:val="20"/>
              </w:rPr>
            </w:pPr>
            <w:r w:rsidRPr="005D4EF5">
              <w:rPr>
                <w:rFonts w:ascii="Verdana" w:hAnsi="Verdana"/>
                <w:i/>
                <w:sz w:val="16"/>
                <w:szCs w:val="20"/>
              </w:rPr>
              <w:t xml:space="preserve">For further information please contact </w:t>
            </w:r>
          </w:p>
        </w:tc>
        <w:tc>
          <w:tcPr>
            <w:tcW w:w="3892" w:type="pct"/>
            <w:gridSpan w:val="4"/>
            <w:tcBorders>
              <w:top w:val="nil"/>
            </w:tcBorders>
          </w:tcPr>
          <w:p w:rsidR="005D4EF5" w:rsidRDefault="005D4EF5" w:rsidP="009F65F6">
            <w:pPr>
              <w:rPr>
                <w:rFonts w:ascii="Verdana" w:hAnsi="Verdana"/>
              </w:rPr>
            </w:pPr>
            <w:r>
              <w:rPr>
                <w:rFonts w:ascii="Verdana" w:hAnsi="Verdana"/>
              </w:rPr>
              <w:t xml:space="preserve">Mrs J Manning </w:t>
            </w:r>
          </w:p>
        </w:tc>
      </w:tr>
      <w:tr w:rsidR="005D4EF5" w:rsidTr="009F65F6">
        <w:tc>
          <w:tcPr>
            <w:tcW w:w="1108" w:type="pct"/>
          </w:tcPr>
          <w:p w:rsidR="005D4EF5" w:rsidRDefault="005D4EF5" w:rsidP="009F65F6">
            <w:pPr>
              <w:rPr>
                <w:rFonts w:ascii="Verdana" w:hAnsi="Verdana"/>
                <w:b/>
                <w:sz w:val="32"/>
                <w:szCs w:val="32"/>
              </w:rPr>
            </w:pPr>
            <w:r>
              <w:rPr>
                <w:rFonts w:ascii="Verdana" w:hAnsi="Verdana"/>
                <w:b/>
                <w:sz w:val="32"/>
                <w:szCs w:val="32"/>
              </w:rPr>
              <w:t xml:space="preserve">Content </w:t>
            </w:r>
          </w:p>
        </w:tc>
        <w:tc>
          <w:tcPr>
            <w:tcW w:w="3892" w:type="pct"/>
            <w:gridSpan w:val="4"/>
          </w:tcPr>
          <w:p w:rsidR="005D4EF5" w:rsidRPr="005D4EF5" w:rsidRDefault="005D4EF5" w:rsidP="009F65F6">
            <w:pPr>
              <w:jc w:val="both"/>
              <w:rPr>
                <w:rFonts w:ascii="Verdana" w:hAnsi="Verdana" w:cs="Helvetica"/>
                <w:sz w:val="20"/>
                <w:lang w:val="en"/>
              </w:rPr>
            </w:pPr>
            <w:r w:rsidRPr="005D4EF5">
              <w:rPr>
                <w:rFonts w:ascii="Verdana" w:hAnsi="Verdana" w:cs="Helvetica"/>
                <w:sz w:val="20"/>
                <w:lang w:val="en"/>
              </w:rPr>
              <w:t>Students will travel the world from the classroom, exploring case studies in the United Kingdom (UK), newly emerging economies (NEEs) and lower income countries (LICs). Topics of study include climate change, poverty, deprivation, global shifts in economic power and the challenge of sustainable resource use. Students are also encouraged to understand their role in society, by considering different viewpoints, values and attitudes.</w:t>
            </w:r>
          </w:p>
          <w:p w:rsidR="005D4EF5" w:rsidRPr="005D4EF5" w:rsidRDefault="005D4EF5" w:rsidP="009F65F6">
            <w:pPr>
              <w:jc w:val="both"/>
              <w:rPr>
                <w:rFonts w:ascii="Verdana" w:hAnsi="Verdana" w:cs="Arial"/>
                <w:snapToGrid w:val="0"/>
                <w:sz w:val="20"/>
              </w:rPr>
            </w:pPr>
            <w:r w:rsidRPr="005D4EF5">
              <w:rPr>
                <w:rFonts w:ascii="Verdana" w:hAnsi="Verdana" w:cs="Arial"/>
                <w:b/>
                <w:snapToGrid w:val="0"/>
                <w:sz w:val="20"/>
              </w:rPr>
              <w:t>Unit 1</w:t>
            </w:r>
            <w:r w:rsidRPr="005D4EF5">
              <w:rPr>
                <w:rFonts w:ascii="Verdana" w:hAnsi="Verdana" w:cs="Arial"/>
                <w:snapToGrid w:val="0"/>
                <w:sz w:val="20"/>
              </w:rPr>
              <w:t xml:space="preserve">:  </w:t>
            </w:r>
            <w:r w:rsidRPr="005D4EF5">
              <w:rPr>
                <w:rFonts w:ascii="Verdana" w:hAnsi="Verdana" w:cs="Arial"/>
                <w:b/>
                <w:snapToGrid w:val="0"/>
                <w:sz w:val="20"/>
              </w:rPr>
              <w:t>Living with the physical environment</w:t>
            </w:r>
          </w:p>
          <w:p w:rsidR="005D4EF5" w:rsidRPr="005D4EF5" w:rsidRDefault="005D4EF5" w:rsidP="005D4EF5">
            <w:pPr>
              <w:numPr>
                <w:ilvl w:val="0"/>
                <w:numId w:val="14"/>
              </w:numPr>
              <w:spacing w:after="0" w:line="240" w:lineRule="auto"/>
              <w:rPr>
                <w:rFonts w:ascii="Verdana" w:hAnsi="Verdana" w:cs="Helvetica"/>
                <w:sz w:val="20"/>
              </w:rPr>
            </w:pPr>
            <w:r w:rsidRPr="005D4EF5">
              <w:rPr>
                <w:rFonts w:ascii="Verdana" w:hAnsi="Verdana" w:cs="Helvetica"/>
                <w:sz w:val="20"/>
                <w:u w:val="single"/>
              </w:rPr>
              <w:t>The challenge of natural hazards</w:t>
            </w:r>
            <w:r w:rsidRPr="005D4EF5">
              <w:rPr>
                <w:rFonts w:ascii="Verdana" w:hAnsi="Verdana" w:cs="Helvetica"/>
                <w:sz w:val="20"/>
              </w:rPr>
              <w:t xml:space="preserve">  (earthquakes, volcanoes and weather hazards)</w:t>
            </w:r>
          </w:p>
          <w:p w:rsidR="005D4EF5" w:rsidRPr="005D4EF5" w:rsidRDefault="005D4EF5" w:rsidP="005D4EF5">
            <w:pPr>
              <w:numPr>
                <w:ilvl w:val="0"/>
                <w:numId w:val="14"/>
              </w:numPr>
              <w:spacing w:after="0" w:line="240" w:lineRule="auto"/>
              <w:rPr>
                <w:rFonts w:ascii="Helvetica" w:hAnsi="Helvetica" w:cs="Helvetica"/>
                <w:sz w:val="17"/>
                <w:szCs w:val="19"/>
              </w:rPr>
            </w:pPr>
            <w:r w:rsidRPr="005D4EF5">
              <w:rPr>
                <w:rFonts w:ascii="Verdana" w:hAnsi="Verdana" w:cs="Helvetica"/>
                <w:sz w:val="20"/>
                <w:u w:val="single"/>
              </w:rPr>
              <w:t>The living world</w:t>
            </w:r>
            <w:r w:rsidRPr="005D4EF5">
              <w:rPr>
                <w:rFonts w:ascii="Verdana" w:hAnsi="Verdana" w:cs="Helvetica"/>
                <w:sz w:val="20"/>
              </w:rPr>
              <w:t xml:space="preserve"> (ecosystems, tropical rainforests, hot deserts</w:t>
            </w:r>
            <w:r w:rsidRPr="005D4EF5">
              <w:rPr>
                <w:rFonts w:ascii="Helvetica" w:hAnsi="Helvetica" w:cs="Helvetica"/>
                <w:sz w:val="17"/>
                <w:szCs w:val="19"/>
              </w:rPr>
              <w:t>)</w:t>
            </w:r>
          </w:p>
          <w:p w:rsidR="005D4EF5" w:rsidRPr="005D4EF5" w:rsidRDefault="005D4EF5" w:rsidP="005D4EF5">
            <w:pPr>
              <w:numPr>
                <w:ilvl w:val="0"/>
                <w:numId w:val="14"/>
              </w:numPr>
              <w:spacing w:after="0" w:line="240" w:lineRule="auto"/>
              <w:rPr>
                <w:rFonts w:ascii="Verdana" w:hAnsi="Verdana" w:cs="Helvetica"/>
                <w:sz w:val="20"/>
              </w:rPr>
            </w:pPr>
            <w:r w:rsidRPr="005D4EF5">
              <w:rPr>
                <w:rFonts w:ascii="Verdana" w:hAnsi="Verdana" w:cs="Helvetica"/>
                <w:sz w:val="20"/>
                <w:u w:val="single"/>
              </w:rPr>
              <w:t>Physical landscapes in the UK</w:t>
            </w:r>
            <w:r w:rsidRPr="005D4EF5">
              <w:rPr>
                <w:rFonts w:ascii="Verdana" w:hAnsi="Verdana" w:cs="Helvetica"/>
                <w:sz w:val="20"/>
              </w:rPr>
              <w:t xml:space="preserve"> (rivers, coasts, glaciation)</w:t>
            </w:r>
          </w:p>
          <w:p w:rsidR="005D4EF5" w:rsidRPr="005D4EF5" w:rsidRDefault="005D4EF5" w:rsidP="009F65F6">
            <w:pPr>
              <w:jc w:val="both"/>
              <w:rPr>
                <w:rFonts w:ascii="Verdana" w:hAnsi="Verdana" w:cs="Arial"/>
                <w:snapToGrid w:val="0"/>
                <w:sz w:val="20"/>
              </w:rPr>
            </w:pPr>
            <w:r w:rsidRPr="005D4EF5">
              <w:rPr>
                <w:rFonts w:ascii="Verdana" w:hAnsi="Verdana" w:cs="Arial"/>
                <w:b/>
                <w:snapToGrid w:val="0"/>
                <w:sz w:val="20"/>
              </w:rPr>
              <w:t>Unit 2</w:t>
            </w:r>
            <w:r w:rsidRPr="005D4EF5">
              <w:rPr>
                <w:rFonts w:ascii="Verdana" w:hAnsi="Verdana" w:cs="Arial"/>
                <w:snapToGrid w:val="0"/>
                <w:sz w:val="20"/>
              </w:rPr>
              <w:t xml:space="preserve">: </w:t>
            </w:r>
            <w:r w:rsidRPr="005D4EF5">
              <w:rPr>
                <w:rFonts w:ascii="Verdana" w:hAnsi="Verdana" w:cs="HelveticaNeueLTStd-Bd"/>
                <w:b/>
                <w:sz w:val="20"/>
              </w:rPr>
              <w:t>Challenges in the human environment</w:t>
            </w:r>
          </w:p>
          <w:p w:rsidR="005D4EF5" w:rsidRPr="005D4EF5" w:rsidRDefault="005D4EF5" w:rsidP="005D4EF5">
            <w:pPr>
              <w:numPr>
                <w:ilvl w:val="0"/>
                <w:numId w:val="15"/>
              </w:numPr>
              <w:spacing w:after="0" w:line="240" w:lineRule="auto"/>
              <w:rPr>
                <w:rFonts w:ascii="Verdana" w:hAnsi="Verdana" w:cs="Helvetica"/>
                <w:sz w:val="20"/>
              </w:rPr>
            </w:pPr>
            <w:r w:rsidRPr="005D4EF5">
              <w:rPr>
                <w:rFonts w:ascii="Verdana" w:hAnsi="Verdana" w:cs="Helvetica"/>
                <w:sz w:val="20"/>
                <w:u w:val="single"/>
              </w:rPr>
              <w:t>Urban issues and challenges</w:t>
            </w:r>
            <w:r w:rsidRPr="005D4EF5">
              <w:rPr>
                <w:rFonts w:ascii="Verdana" w:hAnsi="Verdana" w:cs="Helvetica"/>
                <w:sz w:val="20"/>
              </w:rPr>
              <w:t xml:space="preserve"> (cities, shanty towns)</w:t>
            </w:r>
          </w:p>
          <w:p w:rsidR="005D4EF5" w:rsidRPr="005D4EF5" w:rsidRDefault="005D4EF5" w:rsidP="005D4EF5">
            <w:pPr>
              <w:numPr>
                <w:ilvl w:val="0"/>
                <w:numId w:val="15"/>
              </w:numPr>
              <w:spacing w:after="0" w:line="240" w:lineRule="auto"/>
              <w:rPr>
                <w:rFonts w:ascii="Verdana" w:hAnsi="Verdana" w:cs="Helvetica"/>
                <w:sz w:val="20"/>
              </w:rPr>
            </w:pPr>
            <w:r w:rsidRPr="005D4EF5">
              <w:rPr>
                <w:rFonts w:ascii="Verdana" w:hAnsi="Verdana" w:cs="Helvetica"/>
                <w:sz w:val="20"/>
                <w:u w:val="single"/>
              </w:rPr>
              <w:t>The changing economic world</w:t>
            </w:r>
            <w:r w:rsidRPr="005D4EF5">
              <w:rPr>
                <w:rFonts w:ascii="Verdana" w:hAnsi="Verdana" w:cs="Helvetica"/>
                <w:sz w:val="20"/>
              </w:rPr>
              <w:t xml:space="preserve"> (economic development, differences between countries)</w:t>
            </w:r>
          </w:p>
          <w:p w:rsidR="005D4EF5" w:rsidRPr="005D4EF5" w:rsidRDefault="005D4EF5" w:rsidP="005D4EF5">
            <w:pPr>
              <w:numPr>
                <w:ilvl w:val="0"/>
                <w:numId w:val="15"/>
              </w:numPr>
              <w:spacing w:after="0" w:line="240" w:lineRule="auto"/>
              <w:rPr>
                <w:rFonts w:ascii="Verdana" w:hAnsi="Verdana" w:cs="Helvetica"/>
                <w:sz w:val="20"/>
              </w:rPr>
            </w:pPr>
            <w:r w:rsidRPr="005D4EF5">
              <w:rPr>
                <w:rFonts w:ascii="Verdana" w:hAnsi="Verdana" w:cs="Helvetica"/>
                <w:sz w:val="20"/>
                <w:u w:val="single"/>
              </w:rPr>
              <w:t>The challenge of resource management</w:t>
            </w:r>
            <w:r w:rsidRPr="005D4EF5">
              <w:rPr>
                <w:rFonts w:ascii="Verdana" w:hAnsi="Verdana" w:cs="Helvetica"/>
                <w:sz w:val="20"/>
              </w:rPr>
              <w:t xml:space="preserve"> (resource management and food/water supplies)</w:t>
            </w:r>
          </w:p>
          <w:p w:rsidR="005D4EF5" w:rsidRPr="005D4EF5" w:rsidRDefault="005D4EF5" w:rsidP="009F65F6">
            <w:pPr>
              <w:jc w:val="both"/>
              <w:rPr>
                <w:rFonts w:ascii="Verdana" w:hAnsi="Verdana" w:cs="Arial"/>
                <w:snapToGrid w:val="0"/>
                <w:sz w:val="20"/>
              </w:rPr>
            </w:pPr>
            <w:r w:rsidRPr="005D4EF5">
              <w:rPr>
                <w:rFonts w:ascii="Verdana" w:hAnsi="Verdana" w:cs="Arial"/>
                <w:b/>
                <w:snapToGrid w:val="0"/>
                <w:sz w:val="20"/>
              </w:rPr>
              <w:t>Unit 3</w:t>
            </w:r>
            <w:r w:rsidRPr="005D4EF5">
              <w:rPr>
                <w:rFonts w:ascii="Verdana" w:hAnsi="Verdana" w:cs="Arial"/>
                <w:snapToGrid w:val="0"/>
                <w:sz w:val="20"/>
              </w:rPr>
              <w:t xml:space="preserve">: </w:t>
            </w:r>
            <w:r w:rsidRPr="005D4EF5">
              <w:rPr>
                <w:rFonts w:ascii="Verdana" w:hAnsi="Verdana" w:cs="Arial"/>
                <w:b/>
                <w:snapToGrid w:val="0"/>
                <w:sz w:val="20"/>
              </w:rPr>
              <w:t>Geographical applications</w:t>
            </w:r>
          </w:p>
          <w:p w:rsidR="005D4EF5" w:rsidRPr="005D4EF5" w:rsidRDefault="005D4EF5" w:rsidP="005D4EF5">
            <w:pPr>
              <w:numPr>
                <w:ilvl w:val="0"/>
                <w:numId w:val="16"/>
              </w:numPr>
              <w:autoSpaceDE w:val="0"/>
              <w:autoSpaceDN w:val="0"/>
              <w:adjustRightInd w:val="0"/>
              <w:spacing w:after="0" w:line="240" w:lineRule="auto"/>
              <w:jc w:val="both"/>
              <w:rPr>
                <w:rFonts w:ascii="Verdana" w:hAnsi="Verdana" w:cs="Helvetica"/>
                <w:sz w:val="20"/>
              </w:rPr>
            </w:pPr>
            <w:r w:rsidRPr="005D4EF5">
              <w:rPr>
                <w:rFonts w:ascii="Verdana" w:hAnsi="Verdana" w:cs="Helvetica"/>
                <w:sz w:val="20"/>
                <w:u w:val="single"/>
              </w:rPr>
              <w:t>Issue evaluation</w:t>
            </w:r>
            <w:r w:rsidRPr="005D4EF5">
              <w:rPr>
                <w:rFonts w:ascii="Verdana" w:hAnsi="Verdana" w:cs="Helvetica"/>
                <w:sz w:val="20"/>
              </w:rPr>
              <w:t xml:space="preserve"> - </w:t>
            </w:r>
            <w:r w:rsidRPr="005D4EF5">
              <w:rPr>
                <w:rFonts w:ascii="Verdana" w:hAnsi="Verdana" w:cs="ArialMT"/>
                <w:sz w:val="20"/>
              </w:rPr>
              <w:t xml:space="preserve">a resource booklet will be available twelve weeks before the date of the exam so that students have the opportunity to work through the resources, enabling them to become familiar with the </w:t>
            </w:r>
            <w:r w:rsidRPr="005D4EF5">
              <w:rPr>
                <w:rFonts w:ascii="ArialMT" w:hAnsi="ArialMT" w:cs="ArialMT"/>
                <w:sz w:val="20"/>
              </w:rPr>
              <w:t>material.</w:t>
            </w:r>
          </w:p>
          <w:p w:rsidR="005D4EF5" w:rsidRPr="005D4EF5" w:rsidRDefault="005D4EF5" w:rsidP="005D4EF5">
            <w:pPr>
              <w:numPr>
                <w:ilvl w:val="0"/>
                <w:numId w:val="16"/>
              </w:numPr>
              <w:autoSpaceDE w:val="0"/>
              <w:autoSpaceDN w:val="0"/>
              <w:adjustRightInd w:val="0"/>
              <w:spacing w:after="0" w:line="240" w:lineRule="auto"/>
              <w:rPr>
                <w:rFonts w:ascii="Verdana" w:hAnsi="Verdana" w:cs="Helvetica"/>
              </w:rPr>
            </w:pPr>
            <w:r w:rsidRPr="005D4EF5">
              <w:rPr>
                <w:rFonts w:ascii="Verdana" w:hAnsi="Verdana" w:cs="Helvetica"/>
                <w:sz w:val="20"/>
                <w:u w:val="single"/>
              </w:rPr>
              <w:t>Fieldwork</w:t>
            </w:r>
            <w:r w:rsidRPr="005D4EF5">
              <w:rPr>
                <w:rFonts w:ascii="Verdana" w:hAnsi="Verdana" w:cs="Helvetica"/>
                <w:sz w:val="20"/>
              </w:rPr>
              <w:t xml:space="preserve"> - s</w:t>
            </w:r>
            <w:r w:rsidRPr="005D4EF5">
              <w:rPr>
                <w:rFonts w:ascii="Verdana" w:hAnsi="Verdana" w:cs="ArialMT"/>
                <w:sz w:val="20"/>
              </w:rPr>
              <w:t xml:space="preserve">tudents need to undertake </w:t>
            </w:r>
            <w:r w:rsidRPr="005D4EF5">
              <w:rPr>
                <w:rFonts w:ascii="Verdana" w:hAnsi="Verdana" w:cs="Arial-BoldMT"/>
                <w:b/>
                <w:bCs/>
                <w:sz w:val="20"/>
              </w:rPr>
              <w:t>two geographical enquiries</w:t>
            </w:r>
            <w:r w:rsidRPr="005D4EF5">
              <w:rPr>
                <w:rFonts w:ascii="Verdana" w:hAnsi="Verdana" w:cs="ArialMT"/>
                <w:sz w:val="20"/>
              </w:rPr>
              <w:t>, each of which must include the use of primary data, collected as part of a fieldwork exercise.</w:t>
            </w:r>
          </w:p>
        </w:tc>
      </w:tr>
      <w:tr w:rsidR="005D4EF5" w:rsidTr="009F65F6">
        <w:tc>
          <w:tcPr>
            <w:tcW w:w="1108" w:type="pct"/>
          </w:tcPr>
          <w:p w:rsidR="005D4EF5" w:rsidRDefault="005D4EF5" w:rsidP="009F65F6">
            <w:pPr>
              <w:rPr>
                <w:rFonts w:ascii="Verdana" w:hAnsi="Verdana"/>
                <w:b/>
                <w:sz w:val="30"/>
                <w:szCs w:val="30"/>
              </w:rPr>
            </w:pPr>
            <w:r>
              <w:rPr>
                <w:rFonts w:ascii="Verdana" w:hAnsi="Verdana"/>
                <w:b/>
                <w:sz w:val="30"/>
                <w:szCs w:val="30"/>
              </w:rPr>
              <w:t>Assessment</w:t>
            </w:r>
          </w:p>
        </w:tc>
        <w:tc>
          <w:tcPr>
            <w:tcW w:w="984" w:type="pct"/>
            <w:shd w:val="clear" w:color="auto" w:fill="E0E0E0"/>
          </w:tcPr>
          <w:p w:rsidR="005D4EF5" w:rsidRDefault="005D4EF5" w:rsidP="009F65F6">
            <w:pPr>
              <w:rPr>
                <w:rFonts w:ascii="Verdana" w:hAnsi="Verdana"/>
                <w:b/>
              </w:rPr>
            </w:pPr>
            <w:r>
              <w:rPr>
                <w:rFonts w:ascii="Verdana" w:hAnsi="Verdana"/>
                <w:b/>
              </w:rPr>
              <w:t>Exam</w:t>
            </w:r>
          </w:p>
        </w:tc>
        <w:tc>
          <w:tcPr>
            <w:tcW w:w="468" w:type="pct"/>
          </w:tcPr>
          <w:p w:rsidR="005D4EF5" w:rsidRDefault="005D4EF5" w:rsidP="009F65F6">
            <w:pPr>
              <w:rPr>
                <w:rFonts w:ascii="Verdana" w:hAnsi="Verdana"/>
              </w:rPr>
            </w:pPr>
            <w:r>
              <w:rPr>
                <w:rFonts w:ascii="Verdana" w:hAnsi="Verdana"/>
              </w:rPr>
              <w:t>100%</w:t>
            </w:r>
          </w:p>
        </w:tc>
        <w:tc>
          <w:tcPr>
            <w:tcW w:w="2440" w:type="pct"/>
            <w:gridSpan w:val="2"/>
          </w:tcPr>
          <w:p w:rsidR="005D4EF5" w:rsidRDefault="005D4EF5" w:rsidP="009F65F6">
            <w:pPr>
              <w:rPr>
                <w:rFonts w:ascii="Verdana" w:hAnsi="Verdana"/>
              </w:rPr>
            </w:pPr>
            <w:r>
              <w:rPr>
                <w:rFonts w:ascii="Verdana" w:hAnsi="Verdana"/>
              </w:rPr>
              <w:t>2 x 1 ½ hour examinations for units 1 &amp; 2</w:t>
            </w:r>
          </w:p>
          <w:p w:rsidR="005D4EF5" w:rsidRDefault="005D4EF5" w:rsidP="009F65F6">
            <w:pPr>
              <w:rPr>
                <w:rFonts w:ascii="Verdana" w:hAnsi="Verdana"/>
              </w:rPr>
            </w:pPr>
            <w:r>
              <w:rPr>
                <w:rFonts w:ascii="Verdana" w:hAnsi="Verdana"/>
              </w:rPr>
              <w:t>1 x 1 ¼ hour exam for unit 3.</w:t>
            </w:r>
          </w:p>
        </w:tc>
      </w:tr>
      <w:tr w:rsidR="005D4EF5" w:rsidTr="009F65F6">
        <w:tc>
          <w:tcPr>
            <w:tcW w:w="1108" w:type="pct"/>
            <w:vMerge w:val="restart"/>
          </w:tcPr>
          <w:p w:rsidR="005D4EF5" w:rsidRDefault="005D4EF5" w:rsidP="009F65F6">
            <w:pPr>
              <w:rPr>
                <w:rFonts w:ascii="Verdana" w:hAnsi="Verdana"/>
                <w:b/>
                <w:sz w:val="30"/>
                <w:szCs w:val="30"/>
              </w:rPr>
            </w:pPr>
            <w:r>
              <w:rPr>
                <w:rFonts w:ascii="Verdana" w:hAnsi="Verdana"/>
                <w:b/>
                <w:sz w:val="30"/>
                <w:szCs w:val="30"/>
              </w:rPr>
              <w:t>Keys to Success</w:t>
            </w:r>
          </w:p>
        </w:tc>
        <w:tc>
          <w:tcPr>
            <w:tcW w:w="984" w:type="pct"/>
            <w:shd w:val="clear" w:color="auto" w:fill="E0E0E0"/>
          </w:tcPr>
          <w:p w:rsidR="005D4EF5" w:rsidRDefault="005D4EF5" w:rsidP="009F65F6">
            <w:pPr>
              <w:rPr>
                <w:rFonts w:ascii="Verdana" w:hAnsi="Verdana"/>
                <w:b/>
              </w:rPr>
            </w:pPr>
            <w:r>
              <w:rPr>
                <w:rFonts w:ascii="Verdana" w:hAnsi="Verdana"/>
                <w:b/>
              </w:rPr>
              <w:t>Attributes</w:t>
            </w:r>
          </w:p>
        </w:tc>
        <w:tc>
          <w:tcPr>
            <w:tcW w:w="2908" w:type="pct"/>
            <w:gridSpan w:val="3"/>
          </w:tcPr>
          <w:p w:rsidR="005D4EF5" w:rsidRPr="005D4EF5" w:rsidRDefault="005D4EF5" w:rsidP="009F65F6">
            <w:pPr>
              <w:rPr>
                <w:rFonts w:ascii="Verdana" w:hAnsi="Verdana"/>
                <w:sz w:val="20"/>
              </w:rPr>
            </w:pPr>
            <w:r w:rsidRPr="005D4EF5">
              <w:rPr>
                <w:rFonts w:ascii="Verdana" w:hAnsi="Verdana"/>
                <w:sz w:val="20"/>
              </w:rPr>
              <w:t xml:space="preserve">Enthusiasm for the subject. An ability to express ideas and concepts. A very good level of literacy. </w:t>
            </w:r>
          </w:p>
        </w:tc>
      </w:tr>
      <w:tr w:rsidR="005D4EF5" w:rsidTr="009F65F6">
        <w:tc>
          <w:tcPr>
            <w:tcW w:w="1108" w:type="pct"/>
            <w:vMerge/>
            <w:tcBorders>
              <w:bottom w:val="single" w:sz="4" w:space="0" w:color="auto"/>
            </w:tcBorders>
          </w:tcPr>
          <w:p w:rsidR="005D4EF5" w:rsidRDefault="005D4EF5" w:rsidP="009F65F6">
            <w:pPr>
              <w:rPr>
                <w:rFonts w:ascii="Verdana" w:hAnsi="Verdana"/>
                <w:b/>
              </w:rPr>
            </w:pPr>
          </w:p>
        </w:tc>
        <w:tc>
          <w:tcPr>
            <w:tcW w:w="984" w:type="pct"/>
            <w:tcBorders>
              <w:bottom w:val="single" w:sz="4" w:space="0" w:color="auto"/>
            </w:tcBorders>
            <w:shd w:val="clear" w:color="auto" w:fill="E0E0E0"/>
          </w:tcPr>
          <w:p w:rsidR="005D4EF5" w:rsidRDefault="005D4EF5" w:rsidP="009F65F6">
            <w:pPr>
              <w:rPr>
                <w:rFonts w:ascii="Verdana" w:hAnsi="Verdana"/>
                <w:b/>
              </w:rPr>
            </w:pPr>
            <w:r>
              <w:rPr>
                <w:rFonts w:ascii="Verdana" w:hAnsi="Verdana"/>
                <w:b/>
              </w:rPr>
              <w:t xml:space="preserve">Interests </w:t>
            </w:r>
          </w:p>
        </w:tc>
        <w:tc>
          <w:tcPr>
            <w:tcW w:w="2908" w:type="pct"/>
            <w:gridSpan w:val="3"/>
            <w:tcBorders>
              <w:bottom w:val="single" w:sz="4" w:space="0" w:color="auto"/>
            </w:tcBorders>
          </w:tcPr>
          <w:p w:rsidR="005D4EF5" w:rsidRPr="005D4EF5" w:rsidRDefault="005D4EF5" w:rsidP="009F65F6">
            <w:pPr>
              <w:rPr>
                <w:rFonts w:ascii="Verdana" w:hAnsi="Verdana"/>
                <w:sz w:val="20"/>
              </w:rPr>
            </w:pPr>
            <w:r w:rsidRPr="005D4EF5">
              <w:rPr>
                <w:rFonts w:ascii="Verdana" w:hAnsi="Verdana"/>
                <w:sz w:val="20"/>
              </w:rPr>
              <w:t>Learning about people, their societies, economies, cultures &amp; the environment. An interest in current affairs.</w:t>
            </w:r>
          </w:p>
        </w:tc>
      </w:tr>
      <w:tr w:rsidR="005D4EF5" w:rsidTr="009F65F6">
        <w:tc>
          <w:tcPr>
            <w:tcW w:w="1108" w:type="pct"/>
            <w:vMerge w:val="restart"/>
          </w:tcPr>
          <w:p w:rsidR="005D4EF5" w:rsidRDefault="005D4EF5" w:rsidP="009F65F6">
            <w:pPr>
              <w:rPr>
                <w:rFonts w:ascii="Verdana" w:hAnsi="Verdana"/>
                <w:b/>
                <w:sz w:val="30"/>
                <w:szCs w:val="30"/>
              </w:rPr>
            </w:pPr>
            <w:r>
              <w:rPr>
                <w:rFonts w:ascii="Verdana" w:hAnsi="Verdana"/>
                <w:b/>
                <w:sz w:val="30"/>
                <w:szCs w:val="30"/>
              </w:rPr>
              <w:t>Progression</w:t>
            </w:r>
          </w:p>
        </w:tc>
        <w:tc>
          <w:tcPr>
            <w:tcW w:w="984" w:type="pct"/>
            <w:shd w:val="clear" w:color="auto" w:fill="D9D9D9"/>
          </w:tcPr>
          <w:p w:rsidR="005D4EF5" w:rsidRDefault="005D4EF5" w:rsidP="009F65F6">
            <w:pPr>
              <w:rPr>
                <w:rFonts w:ascii="Verdana" w:hAnsi="Verdana"/>
                <w:sz w:val="28"/>
                <w:szCs w:val="28"/>
              </w:rPr>
            </w:pPr>
            <w:r>
              <w:rPr>
                <w:rFonts w:ascii="Verdana" w:hAnsi="Verdana"/>
                <w:sz w:val="28"/>
                <w:szCs w:val="28"/>
              </w:rPr>
              <w:t>Academic</w:t>
            </w:r>
          </w:p>
        </w:tc>
        <w:tc>
          <w:tcPr>
            <w:tcW w:w="1193" w:type="pct"/>
            <w:gridSpan w:val="2"/>
            <w:shd w:val="clear" w:color="auto" w:fill="D9D9D9"/>
          </w:tcPr>
          <w:p w:rsidR="005D4EF5" w:rsidRDefault="005D4EF5" w:rsidP="009F65F6">
            <w:pPr>
              <w:rPr>
                <w:rFonts w:ascii="Verdana" w:hAnsi="Verdana"/>
                <w:sz w:val="28"/>
                <w:szCs w:val="28"/>
              </w:rPr>
            </w:pPr>
            <w:r>
              <w:rPr>
                <w:rFonts w:ascii="Verdana" w:hAnsi="Verdana"/>
                <w:sz w:val="28"/>
                <w:szCs w:val="28"/>
              </w:rPr>
              <w:t>Applied</w:t>
            </w:r>
          </w:p>
        </w:tc>
        <w:tc>
          <w:tcPr>
            <w:tcW w:w="1715" w:type="pct"/>
            <w:shd w:val="clear" w:color="auto" w:fill="D9D9D9"/>
          </w:tcPr>
          <w:p w:rsidR="005D4EF5" w:rsidRDefault="005D4EF5" w:rsidP="009F65F6">
            <w:pPr>
              <w:rPr>
                <w:rFonts w:ascii="Verdana" w:hAnsi="Verdana"/>
                <w:sz w:val="28"/>
                <w:szCs w:val="28"/>
              </w:rPr>
            </w:pPr>
            <w:r>
              <w:rPr>
                <w:rFonts w:ascii="Verdana" w:hAnsi="Verdana"/>
                <w:sz w:val="28"/>
                <w:szCs w:val="28"/>
              </w:rPr>
              <w:t xml:space="preserve">Employment </w:t>
            </w:r>
          </w:p>
        </w:tc>
      </w:tr>
      <w:tr w:rsidR="005D4EF5" w:rsidTr="009F65F6">
        <w:tc>
          <w:tcPr>
            <w:tcW w:w="1108" w:type="pct"/>
            <w:vMerge/>
            <w:tcBorders>
              <w:bottom w:val="single" w:sz="4" w:space="0" w:color="auto"/>
            </w:tcBorders>
          </w:tcPr>
          <w:p w:rsidR="005D4EF5" w:rsidRDefault="005D4EF5" w:rsidP="009F65F6">
            <w:pPr>
              <w:rPr>
                <w:rFonts w:ascii="Verdana" w:hAnsi="Verdana"/>
                <w:b/>
              </w:rPr>
            </w:pPr>
          </w:p>
        </w:tc>
        <w:tc>
          <w:tcPr>
            <w:tcW w:w="984" w:type="pct"/>
            <w:tcBorders>
              <w:bottom w:val="single" w:sz="4" w:space="0" w:color="auto"/>
            </w:tcBorders>
          </w:tcPr>
          <w:p w:rsidR="005D4EF5" w:rsidRPr="005D4EF5" w:rsidRDefault="005D4EF5" w:rsidP="009F65F6">
            <w:pPr>
              <w:rPr>
                <w:rFonts w:ascii="Verdana" w:hAnsi="Verdana"/>
                <w:b/>
                <w:sz w:val="20"/>
              </w:rPr>
            </w:pPr>
            <w:r w:rsidRPr="005D4EF5">
              <w:rPr>
                <w:rFonts w:ascii="Verdana" w:hAnsi="Verdana"/>
                <w:sz w:val="20"/>
              </w:rPr>
              <w:t xml:space="preserve">A/AS Level Geography, Geology or Environmental Sciences </w:t>
            </w:r>
          </w:p>
        </w:tc>
        <w:tc>
          <w:tcPr>
            <w:tcW w:w="1193" w:type="pct"/>
            <w:gridSpan w:val="2"/>
            <w:tcBorders>
              <w:bottom w:val="single" w:sz="4" w:space="0" w:color="auto"/>
            </w:tcBorders>
          </w:tcPr>
          <w:p w:rsidR="005D4EF5" w:rsidRPr="005D4EF5" w:rsidRDefault="005D4EF5" w:rsidP="009F65F6">
            <w:pPr>
              <w:rPr>
                <w:rFonts w:ascii="Verdana" w:hAnsi="Verdana"/>
                <w:sz w:val="20"/>
              </w:rPr>
            </w:pPr>
            <w:r w:rsidRPr="005D4EF5">
              <w:rPr>
                <w:rFonts w:ascii="Verdana" w:hAnsi="Verdana"/>
                <w:sz w:val="20"/>
              </w:rPr>
              <w:t>Countryside and Wildlife Management, Travel and Tourism</w:t>
            </w:r>
          </w:p>
        </w:tc>
        <w:tc>
          <w:tcPr>
            <w:tcW w:w="1715" w:type="pct"/>
            <w:tcBorders>
              <w:bottom w:val="single" w:sz="4" w:space="0" w:color="auto"/>
            </w:tcBorders>
          </w:tcPr>
          <w:p w:rsidR="005D4EF5" w:rsidRPr="005D4EF5" w:rsidRDefault="005D4EF5" w:rsidP="009F65F6">
            <w:pPr>
              <w:rPr>
                <w:rFonts w:ascii="Verdana" w:hAnsi="Verdana"/>
                <w:sz w:val="20"/>
              </w:rPr>
            </w:pPr>
            <w:r w:rsidRPr="005D4EF5">
              <w:rPr>
                <w:rFonts w:ascii="Verdana" w:hAnsi="Verdana"/>
                <w:sz w:val="20"/>
              </w:rPr>
              <w:t xml:space="preserve">Marketing, Architecture, Finance, Education, Law, Environmental Awareness, Civil Service, Travel, Journalism </w:t>
            </w:r>
          </w:p>
        </w:tc>
      </w:tr>
    </w:tbl>
    <w:p w:rsidR="005D4EF5" w:rsidRDefault="005D4EF5" w:rsidP="005966FD">
      <w:pPr>
        <w:pStyle w:val="Default"/>
        <w:rPr>
          <w:rFonts w:ascii="Calibri" w:hAnsi="Calibri" w:cs="Calibri"/>
          <w:b/>
        </w:rPr>
      </w:pPr>
    </w:p>
    <w:tbl>
      <w:tblPr>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1"/>
        <w:gridCol w:w="1985"/>
        <w:gridCol w:w="2415"/>
        <w:gridCol w:w="739"/>
        <w:gridCol w:w="2910"/>
      </w:tblGrid>
      <w:tr w:rsidR="005D4EF5" w:rsidTr="009F65F6">
        <w:tc>
          <w:tcPr>
            <w:tcW w:w="10420" w:type="dxa"/>
            <w:gridSpan w:val="5"/>
            <w:tcBorders>
              <w:top w:val="single" w:sz="4" w:space="0" w:color="000000"/>
              <w:left w:val="single" w:sz="4" w:space="0" w:color="000000"/>
              <w:bottom w:val="single" w:sz="4" w:space="0" w:color="000000"/>
            </w:tcBorders>
          </w:tcPr>
          <w:p w:rsidR="005D4EF5" w:rsidRDefault="005D4EF5" w:rsidP="009F65F6">
            <w:pPr>
              <w:jc w:val="center"/>
            </w:pPr>
            <w:r>
              <w:rPr>
                <w:rFonts w:ascii="Verdana" w:eastAsia="Verdana" w:hAnsi="Verdana" w:cs="Verdana"/>
                <w:b/>
                <w:sz w:val="40"/>
                <w:szCs w:val="40"/>
              </w:rPr>
              <w:t xml:space="preserve">History  </w:t>
            </w:r>
          </w:p>
        </w:tc>
      </w:tr>
      <w:tr w:rsidR="005D4EF5" w:rsidTr="009F65F6">
        <w:tc>
          <w:tcPr>
            <w:tcW w:w="10420" w:type="dxa"/>
            <w:gridSpan w:val="5"/>
            <w:tcBorders>
              <w:top w:val="single" w:sz="4" w:space="0" w:color="000000"/>
              <w:left w:val="single" w:sz="4" w:space="0" w:color="000000"/>
            </w:tcBorders>
          </w:tcPr>
          <w:p w:rsidR="005D4EF5" w:rsidRDefault="005D4EF5" w:rsidP="009F65F6">
            <w:r>
              <w:rPr>
                <w:rFonts w:ascii="Verdana" w:eastAsia="Verdana" w:hAnsi="Verdana" w:cs="Verdana"/>
                <w:b/>
              </w:rPr>
              <w:t xml:space="preserve">Edexcel GCSE History  </w:t>
            </w:r>
          </w:p>
        </w:tc>
      </w:tr>
      <w:tr w:rsidR="005D4EF5" w:rsidTr="009F65F6">
        <w:tc>
          <w:tcPr>
            <w:tcW w:w="2371" w:type="dxa"/>
          </w:tcPr>
          <w:p w:rsidR="005D4EF5" w:rsidRDefault="005D4EF5" w:rsidP="009F65F6">
            <w:r w:rsidRPr="005D4EF5">
              <w:rPr>
                <w:rFonts w:ascii="Verdana" w:eastAsia="Verdana" w:hAnsi="Verdana" w:cs="Verdana"/>
                <w:i/>
                <w:sz w:val="18"/>
                <w:szCs w:val="20"/>
              </w:rPr>
              <w:t xml:space="preserve">For further information please contact </w:t>
            </w:r>
          </w:p>
        </w:tc>
        <w:tc>
          <w:tcPr>
            <w:tcW w:w="8049" w:type="dxa"/>
            <w:gridSpan w:val="4"/>
            <w:tcBorders>
              <w:top w:val="nil"/>
            </w:tcBorders>
          </w:tcPr>
          <w:p w:rsidR="005D4EF5" w:rsidRDefault="005D4EF5" w:rsidP="009F65F6">
            <w:r>
              <w:rPr>
                <w:rFonts w:ascii="Verdana" w:eastAsia="Verdana" w:hAnsi="Verdana" w:cs="Verdana"/>
              </w:rPr>
              <w:t>Mr R Maple</w:t>
            </w:r>
          </w:p>
        </w:tc>
      </w:tr>
      <w:tr w:rsidR="005D4EF5" w:rsidTr="009F65F6">
        <w:tc>
          <w:tcPr>
            <w:tcW w:w="2371" w:type="dxa"/>
          </w:tcPr>
          <w:p w:rsidR="005D4EF5" w:rsidRDefault="005D4EF5" w:rsidP="009F65F6">
            <w:r>
              <w:rPr>
                <w:rFonts w:ascii="Verdana" w:eastAsia="Verdana" w:hAnsi="Verdana" w:cs="Verdana"/>
                <w:b/>
                <w:sz w:val="32"/>
                <w:szCs w:val="32"/>
              </w:rPr>
              <w:t xml:space="preserve">Content </w:t>
            </w:r>
          </w:p>
        </w:tc>
        <w:tc>
          <w:tcPr>
            <w:tcW w:w="8049" w:type="dxa"/>
            <w:gridSpan w:val="4"/>
          </w:tcPr>
          <w:p w:rsidR="005D4EF5" w:rsidRPr="005D4EF5" w:rsidRDefault="005D4EF5" w:rsidP="009F65F6">
            <w:pPr>
              <w:jc w:val="both"/>
              <w:rPr>
                <w:sz w:val="20"/>
              </w:rPr>
            </w:pPr>
            <w:r w:rsidRPr="005D4EF5">
              <w:rPr>
                <w:rFonts w:ascii="Verdana" w:eastAsia="Verdana" w:hAnsi="Verdana" w:cs="Verdana"/>
                <w:sz w:val="20"/>
              </w:rPr>
              <w:t>This course provides you with the opportunity to study the dilemmas, choices and beliefs of people in the past. You will be encouraged to critically examine past events, and make sense of our ancestors’ decisions. You will also be given the opportunity to see how the past continues to affect our future, and make links between our history and the World around us.</w:t>
            </w:r>
          </w:p>
          <w:p w:rsidR="005D4EF5" w:rsidRPr="005D4EF5" w:rsidRDefault="005D4EF5" w:rsidP="009F65F6">
            <w:pPr>
              <w:jc w:val="both"/>
              <w:rPr>
                <w:sz w:val="20"/>
              </w:rPr>
            </w:pPr>
            <w:r w:rsidRPr="005D4EF5">
              <w:rPr>
                <w:rFonts w:ascii="Verdana" w:eastAsia="Verdana" w:hAnsi="Verdana" w:cs="Verdana"/>
                <w:sz w:val="20"/>
              </w:rPr>
              <w:t>We look at five topics that include: Weimar and Nazi Germany 1919-39; Crime and Punishment in England, 1000 to the present; Whitechapel 1870-1900 (Jack the Ripper murders); Elizabeth I; and The Cold War.</w:t>
            </w:r>
          </w:p>
          <w:p w:rsidR="005D4EF5" w:rsidRDefault="005D4EF5" w:rsidP="009F65F6">
            <w:pPr>
              <w:jc w:val="both"/>
            </w:pPr>
            <w:r w:rsidRPr="005D4EF5">
              <w:rPr>
                <w:rFonts w:ascii="Verdana" w:eastAsia="Verdana" w:hAnsi="Verdana" w:cs="Verdana"/>
                <w:sz w:val="20"/>
              </w:rPr>
              <w:t xml:space="preserve">An in-depth study is undertaken of each topic, with each unit being approached in a slightly different way. For example, the social impact of the Nazis is examined - how everyday life in Germany was affected by extremism. International relations and Worldwide politics are examined in the Cold War unit. Tudor England looks at British history by examining the rule of Elizabeth, and the threats she faced. The Crime and Punishment unit takes a thematic approach - the nature of crime and the response of the state are studied over a wide period of time, with questions of change and continuity being raised. Finally, the environment of Whitechapel is studied to analyse its impact on the Jack the Ripper murders, and the failure of the police to catch the killer. </w:t>
            </w:r>
          </w:p>
        </w:tc>
      </w:tr>
      <w:tr w:rsidR="005D4EF5" w:rsidTr="009F65F6">
        <w:tc>
          <w:tcPr>
            <w:tcW w:w="2371" w:type="dxa"/>
            <w:shd w:val="clear" w:color="auto" w:fill="FFFFFF"/>
          </w:tcPr>
          <w:p w:rsidR="005D4EF5" w:rsidRDefault="005D4EF5" w:rsidP="009F65F6">
            <w:r>
              <w:rPr>
                <w:rFonts w:ascii="Verdana" w:eastAsia="Verdana" w:hAnsi="Verdana" w:cs="Verdana"/>
                <w:b/>
                <w:sz w:val="32"/>
                <w:szCs w:val="32"/>
              </w:rPr>
              <w:t>Assessment</w:t>
            </w:r>
          </w:p>
        </w:tc>
        <w:tc>
          <w:tcPr>
            <w:tcW w:w="1985" w:type="dxa"/>
            <w:shd w:val="clear" w:color="auto" w:fill="E0E0E0"/>
          </w:tcPr>
          <w:p w:rsidR="005D4EF5" w:rsidRDefault="005D4EF5" w:rsidP="009F65F6">
            <w:r>
              <w:rPr>
                <w:rFonts w:ascii="Verdana" w:eastAsia="Verdana" w:hAnsi="Verdana" w:cs="Verdana"/>
                <w:b/>
                <w:sz w:val="28"/>
                <w:szCs w:val="28"/>
              </w:rPr>
              <w:t xml:space="preserve">Exam </w:t>
            </w:r>
          </w:p>
        </w:tc>
        <w:tc>
          <w:tcPr>
            <w:tcW w:w="3154" w:type="dxa"/>
            <w:gridSpan w:val="2"/>
          </w:tcPr>
          <w:p w:rsidR="005D4EF5" w:rsidRPr="005D4EF5" w:rsidRDefault="005D4EF5" w:rsidP="009F65F6">
            <w:pPr>
              <w:rPr>
                <w:sz w:val="20"/>
              </w:rPr>
            </w:pPr>
            <w:r w:rsidRPr="005D4EF5">
              <w:rPr>
                <w:rFonts w:ascii="Verdana" w:eastAsia="Verdana" w:hAnsi="Verdana" w:cs="Verdana"/>
                <w:sz w:val="20"/>
              </w:rPr>
              <w:t>100%</w:t>
            </w:r>
          </w:p>
        </w:tc>
        <w:tc>
          <w:tcPr>
            <w:tcW w:w="2910" w:type="dxa"/>
          </w:tcPr>
          <w:p w:rsidR="005D4EF5" w:rsidRDefault="005D4EF5" w:rsidP="009F65F6">
            <w:r>
              <w:rPr>
                <w:rFonts w:ascii="Verdana" w:eastAsia="Verdana" w:hAnsi="Verdana" w:cs="Verdana"/>
              </w:rPr>
              <w:t xml:space="preserve">1x 1hr 15 minute </w:t>
            </w:r>
          </w:p>
          <w:p w:rsidR="005D4EF5" w:rsidRDefault="005D4EF5" w:rsidP="009F65F6">
            <w:r>
              <w:rPr>
                <w:rFonts w:ascii="Verdana" w:eastAsia="Verdana" w:hAnsi="Verdana" w:cs="Verdana"/>
              </w:rPr>
              <w:t>1x 1hr 20minutes</w:t>
            </w:r>
          </w:p>
          <w:p w:rsidR="005D4EF5" w:rsidRDefault="005D4EF5" w:rsidP="009F65F6">
            <w:r>
              <w:rPr>
                <w:rFonts w:ascii="Verdana" w:eastAsia="Verdana" w:hAnsi="Verdana" w:cs="Verdana"/>
              </w:rPr>
              <w:t xml:space="preserve">1x 1hr 45 minute </w:t>
            </w:r>
          </w:p>
        </w:tc>
      </w:tr>
      <w:tr w:rsidR="005D4EF5" w:rsidTr="009F65F6">
        <w:tc>
          <w:tcPr>
            <w:tcW w:w="2371" w:type="dxa"/>
            <w:vMerge w:val="restart"/>
            <w:shd w:val="clear" w:color="auto" w:fill="FFFFFF"/>
          </w:tcPr>
          <w:p w:rsidR="005D4EF5" w:rsidRDefault="005D4EF5" w:rsidP="009F65F6">
            <w:r>
              <w:rPr>
                <w:rFonts w:ascii="Verdana" w:eastAsia="Verdana" w:hAnsi="Verdana" w:cs="Verdana"/>
                <w:b/>
                <w:sz w:val="32"/>
                <w:szCs w:val="32"/>
              </w:rPr>
              <w:t xml:space="preserve">Keys to Success </w:t>
            </w:r>
          </w:p>
        </w:tc>
        <w:tc>
          <w:tcPr>
            <w:tcW w:w="1985" w:type="dxa"/>
            <w:shd w:val="clear" w:color="auto" w:fill="E0E0E0"/>
          </w:tcPr>
          <w:p w:rsidR="005D4EF5" w:rsidRDefault="005D4EF5" w:rsidP="009F65F6">
            <w:r>
              <w:rPr>
                <w:rFonts w:ascii="Verdana" w:eastAsia="Verdana" w:hAnsi="Verdana" w:cs="Verdana"/>
                <w:b/>
                <w:sz w:val="28"/>
                <w:szCs w:val="28"/>
              </w:rPr>
              <w:t>Attributes</w:t>
            </w:r>
          </w:p>
        </w:tc>
        <w:tc>
          <w:tcPr>
            <w:tcW w:w="6064" w:type="dxa"/>
            <w:gridSpan w:val="3"/>
          </w:tcPr>
          <w:p w:rsidR="005D4EF5" w:rsidRPr="005D4EF5" w:rsidRDefault="005D4EF5" w:rsidP="009F65F6">
            <w:pPr>
              <w:rPr>
                <w:sz w:val="20"/>
              </w:rPr>
            </w:pPr>
            <w:r w:rsidRPr="005D4EF5">
              <w:rPr>
                <w:rFonts w:ascii="Verdana" w:eastAsia="Verdana" w:hAnsi="Verdana" w:cs="Verdana"/>
                <w:sz w:val="20"/>
              </w:rPr>
              <w:t>Able to research and think for yourself, not just find out the facts. Think about the causes and consequences of events. Able to use and interpret different sources of information. Enjoy debating and challenging your own, and other people’s ideas. A reasonable level of literacy.</w:t>
            </w:r>
          </w:p>
        </w:tc>
      </w:tr>
      <w:tr w:rsidR="005D4EF5" w:rsidTr="009F65F6">
        <w:tc>
          <w:tcPr>
            <w:tcW w:w="2371" w:type="dxa"/>
            <w:vMerge/>
            <w:shd w:val="clear" w:color="auto" w:fill="FFFFFF"/>
          </w:tcPr>
          <w:p w:rsidR="005D4EF5" w:rsidRDefault="005D4EF5" w:rsidP="009F65F6"/>
        </w:tc>
        <w:tc>
          <w:tcPr>
            <w:tcW w:w="1985" w:type="dxa"/>
            <w:tcBorders>
              <w:bottom w:val="single" w:sz="4" w:space="0" w:color="000000"/>
            </w:tcBorders>
            <w:shd w:val="clear" w:color="auto" w:fill="E0E0E0"/>
          </w:tcPr>
          <w:p w:rsidR="005D4EF5" w:rsidRDefault="005D4EF5" w:rsidP="009F65F6">
            <w:r>
              <w:rPr>
                <w:rFonts w:ascii="Verdana" w:eastAsia="Verdana" w:hAnsi="Verdana" w:cs="Verdana"/>
                <w:b/>
                <w:sz w:val="28"/>
                <w:szCs w:val="28"/>
              </w:rPr>
              <w:t xml:space="preserve">Interests </w:t>
            </w:r>
          </w:p>
        </w:tc>
        <w:tc>
          <w:tcPr>
            <w:tcW w:w="6064" w:type="dxa"/>
            <w:gridSpan w:val="3"/>
            <w:tcBorders>
              <w:bottom w:val="single" w:sz="4" w:space="0" w:color="000000"/>
            </w:tcBorders>
          </w:tcPr>
          <w:p w:rsidR="005D4EF5" w:rsidRPr="005D4EF5" w:rsidRDefault="005D4EF5" w:rsidP="009F65F6">
            <w:pPr>
              <w:rPr>
                <w:sz w:val="20"/>
              </w:rPr>
            </w:pPr>
            <w:r w:rsidRPr="005D4EF5">
              <w:rPr>
                <w:rFonts w:ascii="Verdana" w:eastAsia="Verdana" w:hAnsi="Verdana" w:cs="Verdana"/>
                <w:sz w:val="20"/>
              </w:rPr>
              <w:t>Current affairs, politics, the social background and culture of different people, finding out about why things happened and the results of what happened, human nature.</w:t>
            </w:r>
          </w:p>
        </w:tc>
      </w:tr>
      <w:tr w:rsidR="005D4EF5" w:rsidTr="009F65F6">
        <w:tc>
          <w:tcPr>
            <w:tcW w:w="2371" w:type="dxa"/>
            <w:vMerge w:val="restart"/>
            <w:shd w:val="clear" w:color="auto" w:fill="FFFFFF"/>
          </w:tcPr>
          <w:p w:rsidR="005D4EF5" w:rsidRDefault="005D4EF5" w:rsidP="009F65F6">
            <w:r>
              <w:rPr>
                <w:rFonts w:ascii="Verdana" w:eastAsia="Verdana" w:hAnsi="Verdana" w:cs="Verdana"/>
                <w:b/>
                <w:sz w:val="32"/>
                <w:szCs w:val="32"/>
              </w:rPr>
              <w:t>Progression</w:t>
            </w:r>
          </w:p>
        </w:tc>
        <w:tc>
          <w:tcPr>
            <w:tcW w:w="1985" w:type="dxa"/>
            <w:shd w:val="clear" w:color="auto" w:fill="D9D9D9"/>
          </w:tcPr>
          <w:p w:rsidR="005D4EF5" w:rsidRDefault="005D4EF5" w:rsidP="009F65F6">
            <w:r>
              <w:rPr>
                <w:rFonts w:ascii="Verdana" w:eastAsia="Verdana" w:hAnsi="Verdana" w:cs="Verdana"/>
                <w:sz w:val="28"/>
                <w:szCs w:val="28"/>
              </w:rPr>
              <w:t>Academic</w:t>
            </w:r>
          </w:p>
        </w:tc>
        <w:tc>
          <w:tcPr>
            <w:tcW w:w="2415" w:type="dxa"/>
            <w:shd w:val="clear" w:color="auto" w:fill="E0E0E0"/>
          </w:tcPr>
          <w:p w:rsidR="005D4EF5" w:rsidRDefault="005D4EF5" w:rsidP="009F65F6">
            <w:r>
              <w:rPr>
                <w:rFonts w:ascii="Verdana" w:eastAsia="Verdana" w:hAnsi="Verdana" w:cs="Verdana"/>
                <w:sz w:val="28"/>
                <w:szCs w:val="28"/>
              </w:rPr>
              <w:t>Applied</w:t>
            </w:r>
          </w:p>
        </w:tc>
        <w:tc>
          <w:tcPr>
            <w:tcW w:w="3649" w:type="dxa"/>
            <w:gridSpan w:val="2"/>
            <w:shd w:val="clear" w:color="auto" w:fill="E0E0E0"/>
          </w:tcPr>
          <w:p w:rsidR="005D4EF5" w:rsidRDefault="005D4EF5" w:rsidP="009F65F6">
            <w:r>
              <w:rPr>
                <w:rFonts w:ascii="Verdana" w:eastAsia="Verdana" w:hAnsi="Verdana" w:cs="Verdana"/>
                <w:sz w:val="28"/>
                <w:szCs w:val="28"/>
              </w:rPr>
              <w:t xml:space="preserve">Employment </w:t>
            </w:r>
          </w:p>
        </w:tc>
      </w:tr>
      <w:tr w:rsidR="005D4EF5" w:rsidRPr="005D4EF5" w:rsidTr="009F65F6">
        <w:tc>
          <w:tcPr>
            <w:tcW w:w="2371" w:type="dxa"/>
            <w:vMerge/>
            <w:shd w:val="clear" w:color="auto" w:fill="FFFFFF"/>
          </w:tcPr>
          <w:p w:rsidR="005D4EF5" w:rsidRDefault="005D4EF5" w:rsidP="009F65F6"/>
        </w:tc>
        <w:tc>
          <w:tcPr>
            <w:tcW w:w="1985" w:type="dxa"/>
            <w:tcBorders>
              <w:bottom w:val="single" w:sz="4" w:space="0" w:color="000000"/>
            </w:tcBorders>
          </w:tcPr>
          <w:p w:rsidR="005D4EF5" w:rsidRPr="005D4EF5" w:rsidRDefault="005D4EF5" w:rsidP="009F65F6">
            <w:pPr>
              <w:rPr>
                <w:rFonts w:ascii="Verdana" w:eastAsia="Verdana" w:hAnsi="Verdana" w:cs="Verdana"/>
                <w:sz w:val="20"/>
              </w:rPr>
            </w:pPr>
            <w:r>
              <w:rPr>
                <w:rFonts w:ascii="Verdana" w:eastAsia="Verdana" w:hAnsi="Verdana" w:cs="Verdana"/>
                <w:sz w:val="20"/>
              </w:rPr>
              <w:t xml:space="preserve">A/AS Level </w:t>
            </w:r>
            <w:r w:rsidRPr="005D4EF5">
              <w:rPr>
                <w:rFonts w:ascii="Verdana" w:eastAsia="Verdana" w:hAnsi="Verdana" w:cs="Verdana"/>
                <w:sz w:val="20"/>
              </w:rPr>
              <w:t>History, Archaeology,</w:t>
            </w:r>
            <w:r>
              <w:rPr>
                <w:rFonts w:ascii="Verdana" w:eastAsia="Verdana" w:hAnsi="Verdana" w:cs="Verdana"/>
                <w:sz w:val="20"/>
              </w:rPr>
              <w:t xml:space="preserve"> </w:t>
            </w:r>
            <w:r w:rsidRPr="005D4EF5">
              <w:rPr>
                <w:rFonts w:ascii="Verdana" w:eastAsia="Verdana" w:hAnsi="Verdana" w:cs="Verdana"/>
                <w:sz w:val="20"/>
              </w:rPr>
              <w:t>Politics,</w:t>
            </w:r>
            <w:r>
              <w:rPr>
                <w:rFonts w:ascii="Verdana" w:eastAsia="Verdana" w:hAnsi="Verdana" w:cs="Verdana"/>
                <w:sz w:val="20"/>
              </w:rPr>
              <w:t xml:space="preserve"> </w:t>
            </w:r>
            <w:r w:rsidRPr="005D4EF5">
              <w:rPr>
                <w:rFonts w:ascii="Verdana" w:eastAsia="Verdana" w:hAnsi="Verdana" w:cs="Verdana"/>
                <w:sz w:val="20"/>
              </w:rPr>
              <w:t>Sociology, Law</w:t>
            </w:r>
          </w:p>
        </w:tc>
        <w:tc>
          <w:tcPr>
            <w:tcW w:w="2415" w:type="dxa"/>
            <w:tcBorders>
              <w:bottom w:val="single" w:sz="4" w:space="0" w:color="000000"/>
            </w:tcBorders>
          </w:tcPr>
          <w:p w:rsidR="005D4EF5" w:rsidRPr="005D4EF5" w:rsidRDefault="005D4EF5" w:rsidP="009F65F6">
            <w:pPr>
              <w:rPr>
                <w:sz w:val="20"/>
              </w:rPr>
            </w:pPr>
            <w:r w:rsidRPr="005D4EF5">
              <w:rPr>
                <w:rFonts w:ascii="Verdana" w:eastAsia="Verdana" w:hAnsi="Verdana" w:cs="Verdana"/>
                <w:sz w:val="20"/>
              </w:rPr>
              <w:t>Extended Project</w:t>
            </w:r>
          </w:p>
        </w:tc>
        <w:tc>
          <w:tcPr>
            <w:tcW w:w="3649" w:type="dxa"/>
            <w:gridSpan w:val="2"/>
            <w:tcBorders>
              <w:bottom w:val="single" w:sz="4" w:space="0" w:color="000000"/>
            </w:tcBorders>
          </w:tcPr>
          <w:p w:rsidR="005D4EF5" w:rsidRPr="005D4EF5" w:rsidRDefault="005D4EF5" w:rsidP="009F65F6">
            <w:pPr>
              <w:rPr>
                <w:sz w:val="20"/>
              </w:rPr>
            </w:pPr>
            <w:r w:rsidRPr="005D4EF5">
              <w:rPr>
                <w:rFonts w:ascii="Verdana" w:eastAsia="Verdana" w:hAnsi="Verdana" w:cs="Verdana"/>
                <w:sz w:val="20"/>
              </w:rPr>
              <w:t>Accountancy, law, banking, advertising, marketing, teaching, IT, business and finance, civil service, journalism</w:t>
            </w:r>
          </w:p>
        </w:tc>
      </w:tr>
    </w:tbl>
    <w:p w:rsidR="005D4EF5" w:rsidRDefault="005D4EF5" w:rsidP="005966FD">
      <w:pPr>
        <w:pStyle w:val="Default"/>
        <w:rPr>
          <w:rFonts w:ascii="Calibri" w:hAnsi="Calibri" w:cs="Calibri"/>
          <w:b/>
        </w:rPr>
      </w:pPr>
    </w:p>
    <w:p w:rsidR="005D4EF5" w:rsidRDefault="005D4EF5" w:rsidP="005966FD">
      <w:pPr>
        <w:pStyle w:val="Default"/>
        <w:rPr>
          <w:rFonts w:ascii="Calibri" w:hAnsi="Calibri" w:cs="Calibri"/>
          <w:b/>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268"/>
        <w:gridCol w:w="2410"/>
        <w:gridCol w:w="841"/>
        <w:gridCol w:w="2530"/>
      </w:tblGrid>
      <w:tr w:rsidR="005D4EF5" w:rsidTr="009F65F6">
        <w:tc>
          <w:tcPr>
            <w:tcW w:w="10425" w:type="dxa"/>
            <w:gridSpan w:val="5"/>
            <w:tcBorders>
              <w:top w:val="single" w:sz="4" w:space="0" w:color="auto"/>
              <w:left w:val="single" w:sz="4" w:space="0" w:color="auto"/>
              <w:bottom w:val="single" w:sz="4" w:space="0" w:color="auto"/>
            </w:tcBorders>
          </w:tcPr>
          <w:p w:rsidR="005D4EF5" w:rsidRDefault="005D4EF5" w:rsidP="009F65F6">
            <w:pPr>
              <w:jc w:val="center"/>
              <w:rPr>
                <w:rFonts w:ascii="Verdana" w:hAnsi="Verdana"/>
                <w:b/>
                <w:sz w:val="40"/>
                <w:szCs w:val="40"/>
              </w:rPr>
            </w:pPr>
            <w:r>
              <w:rPr>
                <w:rFonts w:ascii="Verdana" w:hAnsi="Verdana"/>
                <w:b/>
                <w:sz w:val="40"/>
                <w:szCs w:val="40"/>
              </w:rPr>
              <w:t xml:space="preserve">Media Studies   </w:t>
            </w:r>
          </w:p>
        </w:tc>
      </w:tr>
      <w:tr w:rsidR="005D4EF5" w:rsidTr="009F65F6">
        <w:tc>
          <w:tcPr>
            <w:tcW w:w="10425" w:type="dxa"/>
            <w:gridSpan w:val="5"/>
            <w:tcBorders>
              <w:top w:val="single" w:sz="4" w:space="0" w:color="auto"/>
              <w:left w:val="single" w:sz="4" w:space="0" w:color="auto"/>
            </w:tcBorders>
          </w:tcPr>
          <w:p w:rsidR="005D4EF5" w:rsidRDefault="005D4EF5" w:rsidP="009F65F6">
            <w:pPr>
              <w:rPr>
                <w:rFonts w:ascii="Verdana" w:hAnsi="Verdana"/>
                <w:b/>
              </w:rPr>
            </w:pPr>
            <w:r>
              <w:rPr>
                <w:rFonts w:ascii="Verdana" w:hAnsi="Verdana"/>
                <w:b/>
              </w:rPr>
              <w:t xml:space="preserve">AQA GCSE Media Studies  </w:t>
            </w:r>
          </w:p>
        </w:tc>
      </w:tr>
      <w:tr w:rsidR="005D4EF5" w:rsidTr="009F65F6">
        <w:tc>
          <w:tcPr>
            <w:tcW w:w="2376" w:type="dxa"/>
          </w:tcPr>
          <w:p w:rsidR="005D4EF5" w:rsidRDefault="005D4EF5" w:rsidP="009F65F6">
            <w:pPr>
              <w:rPr>
                <w:rFonts w:ascii="Verdana" w:hAnsi="Verdana"/>
                <w:i/>
                <w:sz w:val="20"/>
                <w:szCs w:val="20"/>
              </w:rPr>
            </w:pPr>
            <w:r w:rsidRPr="005D4EF5">
              <w:rPr>
                <w:rFonts w:ascii="Verdana" w:hAnsi="Verdana"/>
                <w:i/>
                <w:sz w:val="18"/>
                <w:szCs w:val="20"/>
              </w:rPr>
              <w:t xml:space="preserve">For further information please contact </w:t>
            </w:r>
          </w:p>
        </w:tc>
        <w:tc>
          <w:tcPr>
            <w:tcW w:w="8049" w:type="dxa"/>
            <w:gridSpan w:val="4"/>
            <w:tcBorders>
              <w:top w:val="nil"/>
            </w:tcBorders>
          </w:tcPr>
          <w:p w:rsidR="005D4EF5" w:rsidRDefault="005D4EF5" w:rsidP="009F65F6">
            <w:pPr>
              <w:rPr>
                <w:rFonts w:ascii="Verdana" w:hAnsi="Verdana"/>
              </w:rPr>
            </w:pPr>
            <w:r>
              <w:rPr>
                <w:rFonts w:ascii="Verdana" w:hAnsi="Verdana"/>
              </w:rPr>
              <w:t>Mrs K Gregory</w:t>
            </w:r>
          </w:p>
        </w:tc>
      </w:tr>
      <w:tr w:rsidR="005D4EF5" w:rsidTr="009F65F6">
        <w:tc>
          <w:tcPr>
            <w:tcW w:w="2376" w:type="dxa"/>
          </w:tcPr>
          <w:p w:rsidR="005D4EF5" w:rsidRDefault="005D4EF5" w:rsidP="009F65F6">
            <w:pPr>
              <w:rPr>
                <w:rFonts w:ascii="Verdana" w:hAnsi="Verdana"/>
                <w:b/>
                <w:sz w:val="32"/>
                <w:szCs w:val="32"/>
              </w:rPr>
            </w:pPr>
            <w:r>
              <w:rPr>
                <w:rFonts w:ascii="Verdana" w:hAnsi="Verdana"/>
                <w:b/>
                <w:sz w:val="32"/>
                <w:szCs w:val="32"/>
              </w:rPr>
              <w:t xml:space="preserve">Content </w:t>
            </w:r>
          </w:p>
        </w:tc>
        <w:tc>
          <w:tcPr>
            <w:tcW w:w="8049" w:type="dxa"/>
            <w:gridSpan w:val="4"/>
          </w:tcPr>
          <w:p w:rsidR="005D4EF5" w:rsidRPr="005772AB" w:rsidRDefault="005D4EF5" w:rsidP="009F65F6">
            <w:pPr>
              <w:jc w:val="both"/>
              <w:rPr>
                <w:rFonts w:ascii="Verdana" w:hAnsi="Verdana"/>
                <w:sz w:val="20"/>
              </w:rPr>
            </w:pPr>
            <w:r w:rsidRPr="005772AB">
              <w:rPr>
                <w:rFonts w:ascii="Verdana" w:hAnsi="Verdana"/>
                <w:sz w:val="20"/>
              </w:rPr>
              <w:t xml:space="preserve">The Media – television, newspapers, radio, and the internet – are a central element in our modern technology driven world. GCSE Media Studies offers you a framework in which to develop your knowledge of the media, to understand the opinions of other people and to engage in debate about all forms of media. Most of our information about the world comes from the media and they are a central feature in the way we entertain ourselves. </w:t>
            </w:r>
          </w:p>
          <w:p w:rsidR="005D4EF5" w:rsidRDefault="005D4EF5" w:rsidP="009F65F6">
            <w:pPr>
              <w:jc w:val="both"/>
              <w:rPr>
                <w:rFonts w:ascii="Verdana" w:hAnsi="Verdana"/>
              </w:rPr>
            </w:pPr>
            <w:r w:rsidRPr="005772AB">
              <w:rPr>
                <w:rFonts w:ascii="Verdana" w:hAnsi="Verdana"/>
                <w:sz w:val="20"/>
              </w:rPr>
              <w:t>Media Studies will develop opportunities for you to find out about and analyse different media and explore through practical and production work the different ways in which they make meanings available to a variety of audiences. All of this depends on your own attitudes and beliefs. It is a demanding course and involves plenty of individual study as well as teamwork.</w:t>
            </w:r>
          </w:p>
        </w:tc>
      </w:tr>
      <w:tr w:rsidR="005D4EF5" w:rsidTr="009F65F6">
        <w:tc>
          <w:tcPr>
            <w:tcW w:w="2376" w:type="dxa"/>
            <w:vMerge w:val="restart"/>
          </w:tcPr>
          <w:p w:rsidR="005D4EF5" w:rsidRDefault="005D4EF5" w:rsidP="009F65F6">
            <w:pPr>
              <w:rPr>
                <w:rFonts w:ascii="Verdana" w:hAnsi="Verdana"/>
                <w:b/>
                <w:sz w:val="32"/>
                <w:szCs w:val="32"/>
              </w:rPr>
            </w:pPr>
            <w:r>
              <w:rPr>
                <w:rFonts w:ascii="Verdana" w:hAnsi="Verdana"/>
                <w:b/>
                <w:sz w:val="32"/>
                <w:szCs w:val="32"/>
              </w:rPr>
              <w:t>Assessment</w:t>
            </w:r>
          </w:p>
        </w:tc>
        <w:tc>
          <w:tcPr>
            <w:tcW w:w="2268" w:type="dxa"/>
            <w:shd w:val="clear" w:color="auto" w:fill="E0E0E0"/>
          </w:tcPr>
          <w:p w:rsidR="005D4EF5" w:rsidRDefault="005D4EF5" w:rsidP="009F65F6">
            <w:pPr>
              <w:rPr>
                <w:rFonts w:ascii="Verdana" w:hAnsi="Verdana"/>
                <w:b/>
                <w:sz w:val="28"/>
                <w:szCs w:val="28"/>
              </w:rPr>
            </w:pPr>
            <w:r>
              <w:rPr>
                <w:rFonts w:ascii="Verdana" w:hAnsi="Verdana"/>
                <w:b/>
                <w:sz w:val="28"/>
                <w:szCs w:val="28"/>
              </w:rPr>
              <w:t xml:space="preserve">Examination </w:t>
            </w:r>
          </w:p>
        </w:tc>
        <w:tc>
          <w:tcPr>
            <w:tcW w:w="3251" w:type="dxa"/>
            <w:gridSpan w:val="2"/>
          </w:tcPr>
          <w:p w:rsidR="005D4EF5" w:rsidRDefault="005D4EF5" w:rsidP="009F65F6">
            <w:pPr>
              <w:rPr>
                <w:rFonts w:ascii="Verdana" w:hAnsi="Verdana"/>
              </w:rPr>
            </w:pPr>
            <w:r>
              <w:rPr>
                <w:rFonts w:ascii="Verdana" w:hAnsi="Verdana"/>
              </w:rPr>
              <w:t xml:space="preserve">70% exam topic specified by exam board </w:t>
            </w:r>
          </w:p>
        </w:tc>
        <w:tc>
          <w:tcPr>
            <w:tcW w:w="2530" w:type="dxa"/>
          </w:tcPr>
          <w:p w:rsidR="005D4EF5" w:rsidRDefault="005D4EF5" w:rsidP="009F65F6">
            <w:pPr>
              <w:rPr>
                <w:rFonts w:ascii="Verdana" w:hAnsi="Verdana"/>
              </w:rPr>
            </w:pPr>
            <w:r>
              <w:rPr>
                <w:rFonts w:ascii="Verdana" w:hAnsi="Verdana"/>
              </w:rPr>
              <w:t>2 x 1hr 30min exams</w:t>
            </w:r>
          </w:p>
        </w:tc>
      </w:tr>
      <w:tr w:rsidR="005D4EF5" w:rsidTr="009F65F6">
        <w:tc>
          <w:tcPr>
            <w:tcW w:w="2376" w:type="dxa"/>
            <w:vMerge/>
          </w:tcPr>
          <w:p w:rsidR="005D4EF5" w:rsidRDefault="005D4EF5" w:rsidP="009F65F6">
            <w:pPr>
              <w:rPr>
                <w:rFonts w:ascii="Verdana" w:hAnsi="Verdana"/>
                <w:b/>
                <w:sz w:val="32"/>
                <w:szCs w:val="32"/>
              </w:rPr>
            </w:pPr>
          </w:p>
        </w:tc>
        <w:tc>
          <w:tcPr>
            <w:tcW w:w="2268" w:type="dxa"/>
            <w:shd w:val="clear" w:color="auto" w:fill="E0E0E0"/>
          </w:tcPr>
          <w:p w:rsidR="005D4EF5" w:rsidRDefault="005D4EF5" w:rsidP="009F65F6">
            <w:pPr>
              <w:rPr>
                <w:rFonts w:ascii="Verdana" w:hAnsi="Verdana"/>
                <w:b/>
                <w:sz w:val="28"/>
                <w:szCs w:val="28"/>
              </w:rPr>
            </w:pPr>
            <w:r>
              <w:rPr>
                <w:rFonts w:ascii="Verdana" w:hAnsi="Verdana"/>
                <w:b/>
                <w:sz w:val="28"/>
                <w:szCs w:val="28"/>
              </w:rPr>
              <w:t>Non examined assessment</w:t>
            </w:r>
          </w:p>
        </w:tc>
        <w:tc>
          <w:tcPr>
            <w:tcW w:w="5781" w:type="dxa"/>
            <w:gridSpan w:val="3"/>
          </w:tcPr>
          <w:p w:rsidR="005D4EF5" w:rsidRPr="005D4EF5" w:rsidRDefault="005D4EF5" w:rsidP="009F65F6">
            <w:pPr>
              <w:rPr>
                <w:rFonts w:ascii="Verdana" w:hAnsi="Verdana"/>
                <w:b/>
                <w:sz w:val="20"/>
              </w:rPr>
            </w:pPr>
            <w:r w:rsidRPr="005D4EF5">
              <w:rPr>
                <w:rFonts w:ascii="Verdana" w:hAnsi="Verdana"/>
                <w:b/>
                <w:sz w:val="20"/>
              </w:rPr>
              <w:t>30% - example tasks below:</w:t>
            </w:r>
          </w:p>
          <w:p w:rsidR="005D4EF5" w:rsidRPr="005D4EF5" w:rsidRDefault="005D4EF5" w:rsidP="009F65F6">
            <w:pPr>
              <w:rPr>
                <w:rFonts w:ascii="Verdana" w:hAnsi="Verdana"/>
                <w:b/>
                <w:sz w:val="20"/>
              </w:rPr>
            </w:pPr>
            <w:r w:rsidRPr="005D4EF5">
              <w:rPr>
                <w:rFonts w:ascii="Verdana" w:hAnsi="Verdana"/>
                <w:b/>
                <w:sz w:val="20"/>
              </w:rPr>
              <w:t xml:space="preserve">Television </w:t>
            </w:r>
          </w:p>
          <w:p w:rsidR="005D4EF5" w:rsidRPr="005D4EF5" w:rsidRDefault="005D4EF5" w:rsidP="005D4EF5">
            <w:pPr>
              <w:numPr>
                <w:ilvl w:val="0"/>
                <w:numId w:val="17"/>
              </w:numPr>
              <w:spacing w:after="0" w:line="240" w:lineRule="auto"/>
              <w:rPr>
                <w:rFonts w:ascii="Verdana" w:hAnsi="Verdana"/>
                <w:b/>
                <w:sz w:val="20"/>
              </w:rPr>
            </w:pPr>
            <w:r w:rsidRPr="005D4EF5">
              <w:rPr>
                <w:rFonts w:ascii="Verdana" w:hAnsi="Verdana"/>
                <w:sz w:val="20"/>
              </w:rPr>
              <w:t>Create a sequence from a new television programme or a website* to promote a new television programme</w:t>
            </w:r>
            <w:r w:rsidRPr="005D4EF5">
              <w:rPr>
                <w:rFonts w:ascii="Verdana" w:hAnsi="Verdana"/>
                <w:b/>
                <w:sz w:val="20"/>
              </w:rPr>
              <w:t xml:space="preserve">.  </w:t>
            </w:r>
          </w:p>
          <w:p w:rsidR="005D4EF5" w:rsidRPr="005D4EF5" w:rsidRDefault="005D4EF5" w:rsidP="009F65F6">
            <w:pPr>
              <w:rPr>
                <w:rFonts w:ascii="Verdana" w:hAnsi="Verdana"/>
                <w:b/>
                <w:sz w:val="20"/>
              </w:rPr>
            </w:pPr>
            <w:r w:rsidRPr="005D4EF5">
              <w:rPr>
                <w:rFonts w:ascii="Verdana" w:hAnsi="Verdana"/>
                <w:b/>
                <w:sz w:val="20"/>
              </w:rPr>
              <w:t>Advertising and Marketing:</w:t>
            </w:r>
          </w:p>
          <w:p w:rsidR="005D4EF5" w:rsidRPr="005D4EF5" w:rsidRDefault="005D4EF5" w:rsidP="005D4EF5">
            <w:pPr>
              <w:numPr>
                <w:ilvl w:val="0"/>
                <w:numId w:val="17"/>
              </w:numPr>
              <w:spacing w:after="0" w:line="240" w:lineRule="auto"/>
              <w:rPr>
                <w:rFonts w:ascii="Verdana" w:hAnsi="Verdana"/>
                <w:b/>
                <w:sz w:val="20"/>
              </w:rPr>
            </w:pPr>
            <w:r w:rsidRPr="005D4EF5">
              <w:rPr>
                <w:rFonts w:ascii="Verdana" w:hAnsi="Verdana"/>
                <w:sz w:val="20"/>
              </w:rPr>
              <w:t>Create a music video or a website* to promote a new artist/band</w:t>
            </w:r>
            <w:r w:rsidRPr="005D4EF5">
              <w:rPr>
                <w:rFonts w:ascii="Verdana" w:hAnsi="Verdana"/>
                <w:b/>
                <w:sz w:val="20"/>
              </w:rPr>
              <w:t xml:space="preserve">. </w:t>
            </w:r>
          </w:p>
          <w:p w:rsidR="005D4EF5" w:rsidRPr="005D4EF5" w:rsidRDefault="005D4EF5" w:rsidP="005D4EF5">
            <w:pPr>
              <w:numPr>
                <w:ilvl w:val="0"/>
                <w:numId w:val="17"/>
              </w:numPr>
              <w:spacing w:after="0" w:line="240" w:lineRule="auto"/>
              <w:rPr>
                <w:rFonts w:ascii="Verdana" w:hAnsi="Verdana"/>
                <w:b/>
                <w:sz w:val="20"/>
              </w:rPr>
            </w:pPr>
            <w:r w:rsidRPr="005D4EF5">
              <w:rPr>
                <w:rFonts w:ascii="Verdana" w:hAnsi="Verdana"/>
                <w:sz w:val="20"/>
              </w:rPr>
              <w:t xml:space="preserve">Print-based marketing material for a new film. </w:t>
            </w:r>
            <w:r w:rsidRPr="005D4EF5">
              <w:rPr>
                <w:rFonts w:ascii="Verdana" w:hAnsi="Verdana"/>
                <w:b/>
                <w:sz w:val="20"/>
              </w:rPr>
              <w:t xml:space="preserve"> </w:t>
            </w:r>
          </w:p>
          <w:p w:rsidR="005D4EF5" w:rsidRPr="005D4EF5" w:rsidRDefault="005D4EF5" w:rsidP="009F65F6">
            <w:pPr>
              <w:rPr>
                <w:rFonts w:ascii="Verdana" w:hAnsi="Verdana"/>
                <w:b/>
                <w:sz w:val="20"/>
              </w:rPr>
            </w:pPr>
            <w:r w:rsidRPr="005D4EF5">
              <w:rPr>
                <w:rFonts w:ascii="Verdana" w:hAnsi="Verdana"/>
                <w:b/>
                <w:sz w:val="20"/>
              </w:rPr>
              <w:t xml:space="preserve">Magazines </w:t>
            </w:r>
          </w:p>
          <w:p w:rsidR="005D4EF5" w:rsidRDefault="005D4EF5" w:rsidP="005D4EF5">
            <w:pPr>
              <w:numPr>
                <w:ilvl w:val="0"/>
                <w:numId w:val="18"/>
              </w:numPr>
              <w:spacing w:after="0" w:line="240" w:lineRule="auto"/>
              <w:rPr>
                <w:rFonts w:ascii="Verdana" w:hAnsi="Verdana"/>
              </w:rPr>
            </w:pPr>
            <w:r w:rsidRPr="005D4EF5">
              <w:rPr>
                <w:rFonts w:ascii="Verdana" w:hAnsi="Verdana"/>
                <w:sz w:val="20"/>
              </w:rPr>
              <w:t>Create a new print or online magazine.</w:t>
            </w:r>
          </w:p>
        </w:tc>
      </w:tr>
      <w:tr w:rsidR="005D4EF5" w:rsidTr="009F65F6">
        <w:tc>
          <w:tcPr>
            <w:tcW w:w="2376" w:type="dxa"/>
            <w:vMerge w:val="restart"/>
          </w:tcPr>
          <w:p w:rsidR="005D4EF5" w:rsidRDefault="005D4EF5" w:rsidP="009F65F6">
            <w:pPr>
              <w:rPr>
                <w:rFonts w:ascii="Verdana" w:hAnsi="Verdana"/>
                <w:b/>
                <w:sz w:val="32"/>
                <w:szCs w:val="32"/>
              </w:rPr>
            </w:pPr>
            <w:r>
              <w:rPr>
                <w:rFonts w:ascii="Verdana" w:hAnsi="Verdana"/>
                <w:b/>
                <w:sz w:val="32"/>
                <w:szCs w:val="32"/>
              </w:rPr>
              <w:t xml:space="preserve">Keys to Success </w:t>
            </w:r>
          </w:p>
        </w:tc>
        <w:tc>
          <w:tcPr>
            <w:tcW w:w="2268" w:type="dxa"/>
            <w:shd w:val="clear" w:color="auto" w:fill="E0E0E0"/>
          </w:tcPr>
          <w:p w:rsidR="005D4EF5" w:rsidRDefault="005D4EF5" w:rsidP="009F65F6">
            <w:pPr>
              <w:rPr>
                <w:rFonts w:ascii="Verdana" w:hAnsi="Verdana"/>
                <w:b/>
                <w:sz w:val="28"/>
                <w:szCs w:val="28"/>
              </w:rPr>
            </w:pPr>
            <w:r>
              <w:rPr>
                <w:rFonts w:ascii="Verdana" w:hAnsi="Verdana"/>
                <w:b/>
                <w:sz w:val="28"/>
                <w:szCs w:val="28"/>
              </w:rPr>
              <w:t>Attributes</w:t>
            </w:r>
          </w:p>
        </w:tc>
        <w:tc>
          <w:tcPr>
            <w:tcW w:w="5781" w:type="dxa"/>
            <w:gridSpan w:val="3"/>
          </w:tcPr>
          <w:p w:rsidR="005D4EF5" w:rsidRPr="005D4EF5" w:rsidRDefault="005D4EF5" w:rsidP="009F65F6">
            <w:pPr>
              <w:rPr>
                <w:rFonts w:ascii="Verdana" w:hAnsi="Verdana"/>
                <w:sz w:val="20"/>
              </w:rPr>
            </w:pPr>
            <w:r w:rsidRPr="005D4EF5">
              <w:rPr>
                <w:rFonts w:ascii="Verdana" w:hAnsi="Verdana"/>
                <w:sz w:val="20"/>
              </w:rPr>
              <w:t>An inquisitive mind and a desire to ask questions about the world and especially about how the modern media influences them. Practical skills such as photography, filming, Computer editing and journalism.</w:t>
            </w:r>
          </w:p>
        </w:tc>
      </w:tr>
      <w:tr w:rsidR="005D4EF5" w:rsidTr="009F65F6">
        <w:tc>
          <w:tcPr>
            <w:tcW w:w="2376" w:type="dxa"/>
            <w:vMerge/>
            <w:tcBorders>
              <w:bottom w:val="single" w:sz="4" w:space="0" w:color="auto"/>
            </w:tcBorders>
          </w:tcPr>
          <w:p w:rsidR="005D4EF5" w:rsidRDefault="005D4EF5" w:rsidP="009F65F6">
            <w:pPr>
              <w:rPr>
                <w:rFonts w:ascii="Verdana" w:hAnsi="Verdana"/>
                <w:b/>
                <w:sz w:val="32"/>
                <w:szCs w:val="32"/>
              </w:rPr>
            </w:pPr>
          </w:p>
        </w:tc>
        <w:tc>
          <w:tcPr>
            <w:tcW w:w="2268" w:type="dxa"/>
            <w:tcBorders>
              <w:bottom w:val="single" w:sz="4" w:space="0" w:color="auto"/>
            </w:tcBorders>
            <w:shd w:val="clear" w:color="auto" w:fill="E0E0E0"/>
          </w:tcPr>
          <w:p w:rsidR="005D4EF5" w:rsidRDefault="005D4EF5" w:rsidP="009F65F6">
            <w:pPr>
              <w:rPr>
                <w:rFonts w:ascii="Verdana" w:hAnsi="Verdana"/>
                <w:b/>
                <w:sz w:val="28"/>
                <w:szCs w:val="28"/>
              </w:rPr>
            </w:pPr>
            <w:r>
              <w:rPr>
                <w:rFonts w:ascii="Verdana" w:hAnsi="Verdana"/>
                <w:b/>
                <w:sz w:val="28"/>
                <w:szCs w:val="28"/>
              </w:rPr>
              <w:t xml:space="preserve">Interests </w:t>
            </w:r>
          </w:p>
        </w:tc>
        <w:tc>
          <w:tcPr>
            <w:tcW w:w="5781" w:type="dxa"/>
            <w:gridSpan w:val="3"/>
            <w:tcBorders>
              <w:bottom w:val="single" w:sz="4" w:space="0" w:color="auto"/>
            </w:tcBorders>
          </w:tcPr>
          <w:p w:rsidR="005D4EF5" w:rsidRPr="005D4EF5" w:rsidRDefault="005D4EF5" w:rsidP="009F65F6">
            <w:pPr>
              <w:rPr>
                <w:rFonts w:ascii="Verdana" w:hAnsi="Verdana"/>
                <w:sz w:val="20"/>
              </w:rPr>
            </w:pPr>
            <w:r w:rsidRPr="005D4EF5">
              <w:rPr>
                <w:rFonts w:ascii="Verdana" w:hAnsi="Verdana"/>
                <w:sz w:val="20"/>
              </w:rPr>
              <w:t>Interest in current affairs, and the media in general.</w:t>
            </w:r>
          </w:p>
        </w:tc>
      </w:tr>
      <w:tr w:rsidR="005D4EF5" w:rsidTr="009F65F6">
        <w:tc>
          <w:tcPr>
            <w:tcW w:w="2376" w:type="dxa"/>
            <w:vMerge w:val="restart"/>
          </w:tcPr>
          <w:p w:rsidR="005D4EF5" w:rsidRDefault="005D4EF5" w:rsidP="009F65F6">
            <w:pPr>
              <w:rPr>
                <w:rFonts w:ascii="Verdana" w:hAnsi="Verdana"/>
                <w:b/>
                <w:sz w:val="32"/>
                <w:szCs w:val="32"/>
              </w:rPr>
            </w:pPr>
            <w:r>
              <w:rPr>
                <w:rFonts w:ascii="Verdana" w:hAnsi="Verdana"/>
                <w:b/>
                <w:sz w:val="32"/>
                <w:szCs w:val="32"/>
              </w:rPr>
              <w:t>Progression</w:t>
            </w:r>
          </w:p>
        </w:tc>
        <w:tc>
          <w:tcPr>
            <w:tcW w:w="2268" w:type="dxa"/>
            <w:shd w:val="clear" w:color="auto" w:fill="D9D9D9"/>
          </w:tcPr>
          <w:p w:rsidR="005D4EF5" w:rsidRDefault="005D4EF5" w:rsidP="009F65F6">
            <w:pPr>
              <w:rPr>
                <w:rFonts w:ascii="Verdana" w:hAnsi="Verdana"/>
                <w:sz w:val="28"/>
                <w:szCs w:val="28"/>
              </w:rPr>
            </w:pPr>
            <w:r>
              <w:rPr>
                <w:rFonts w:ascii="Verdana" w:hAnsi="Verdana"/>
                <w:sz w:val="28"/>
                <w:szCs w:val="28"/>
              </w:rPr>
              <w:t>Academic</w:t>
            </w:r>
          </w:p>
        </w:tc>
        <w:tc>
          <w:tcPr>
            <w:tcW w:w="2410" w:type="dxa"/>
            <w:shd w:val="clear" w:color="auto" w:fill="E0E0E0"/>
          </w:tcPr>
          <w:p w:rsidR="005D4EF5" w:rsidRDefault="005D4EF5" w:rsidP="009F65F6">
            <w:pPr>
              <w:rPr>
                <w:rFonts w:ascii="Verdana" w:hAnsi="Verdana"/>
                <w:sz w:val="28"/>
                <w:szCs w:val="28"/>
              </w:rPr>
            </w:pPr>
            <w:r>
              <w:rPr>
                <w:rFonts w:ascii="Verdana" w:hAnsi="Verdana"/>
                <w:sz w:val="28"/>
                <w:szCs w:val="28"/>
              </w:rPr>
              <w:t>Applied</w:t>
            </w:r>
          </w:p>
        </w:tc>
        <w:tc>
          <w:tcPr>
            <w:tcW w:w="3371" w:type="dxa"/>
            <w:gridSpan w:val="2"/>
            <w:shd w:val="clear" w:color="auto" w:fill="E0E0E0"/>
          </w:tcPr>
          <w:p w:rsidR="005D4EF5" w:rsidRDefault="005D4EF5" w:rsidP="009F65F6">
            <w:pPr>
              <w:rPr>
                <w:rFonts w:ascii="Verdana" w:hAnsi="Verdana"/>
                <w:sz w:val="28"/>
                <w:szCs w:val="28"/>
              </w:rPr>
            </w:pPr>
            <w:r>
              <w:rPr>
                <w:rFonts w:ascii="Verdana" w:hAnsi="Verdana"/>
                <w:sz w:val="28"/>
                <w:szCs w:val="28"/>
              </w:rPr>
              <w:t xml:space="preserve">Employment </w:t>
            </w:r>
          </w:p>
        </w:tc>
      </w:tr>
      <w:tr w:rsidR="005D4EF5" w:rsidTr="009F65F6">
        <w:tc>
          <w:tcPr>
            <w:tcW w:w="2376" w:type="dxa"/>
            <w:vMerge/>
            <w:tcBorders>
              <w:bottom w:val="single" w:sz="4" w:space="0" w:color="auto"/>
            </w:tcBorders>
          </w:tcPr>
          <w:p w:rsidR="005D4EF5" w:rsidRDefault="005D4EF5" w:rsidP="009F65F6">
            <w:pPr>
              <w:rPr>
                <w:rFonts w:ascii="Verdana" w:hAnsi="Verdana"/>
                <w:b/>
                <w:sz w:val="32"/>
                <w:szCs w:val="32"/>
              </w:rPr>
            </w:pPr>
          </w:p>
        </w:tc>
        <w:tc>
          <w:tcPr>
            <w:tcW w:w="2268" w:type="dxa"/>
            <w:tcBorders>
              <w:bottom w:val="single" w:sz="4" w:space="0" w:color="auto"/>
            </w:tcBorders>
          </w:tcPr>
          <w:p w:rsidR="005D4EF5" w:rsidRPr="005772AB" w:rsidRDefault="005772AB" w:rsidP="009F65F6">
            <w:pPr>
              <w:rPr>
                <w:rFonts w:ascii="Verdana" w:hAnsi="Verdana"/>
                <w:sz w:val="18"/>
              </w:rPr>
            </w:pPr>
            <w:r w:rsidRPr="005772AB">
              <w:rPr>
                <w:rFonts w:ascii="Verdana" w:hAnsi="Verdana"/>
                <w:sz w:val="18"/>
              </w:rPr>
              <w:t xml:space="preserve">A/AS Level -Media Studies, </w:t>
            </w:r>
            <w:r w:rsidR="005D4EF5" w:rsidRPr="005772AB">
              <w:rPr>
                <w:rFonts w:ascii="Verdana" w:hAnsi="Verdana"/>
                <w:sz w:val="18"/>
              </w:rPr>
              <w:t>Communication Studies</w:t>
            </w:r>
            <w:r w:rsidRPr="005772AB">
              <w:rPr>
                <w:rFonts w:ascii="Verdana" w:hAnsi="Verdana"/>
                <w:sz w:val="18"/>
              </w:rPr>
              <w:t>,</w:t>
            </w:r>
            <w:r>
              <w:rPr>
                <w:rFonts w:ascii="Verdana" w:hAnsi="Verdana"/>
                <w:sz w:val="18"/>
              </w:rPr>
              <w:t xml:space="preserve"> </w:t>
            </w:r>
            <w:r w:rsidR="005D4EF5" w:rsidRPr="005772AB">
              <w:rPr>
                <w:rFonts w:ascii="Verdana" w:hAnsi="Verdana"/>
                <w:sz w:val="18"/>
              </w:rPr>
              <w:t>Film Studies</w:t>
            </w:r>
            <w:r w:rsidRPr="005772AB">
              <w:rPr>
                <w:rFonts w:ascii="Verdana" w:hAnsi="Verdana"/>
                <w:sz w:val="18"/>
              </w:rPr>
              <w:t xml:space="preserve">, </w:t>
            </w:r>
            <w:r w:rsidR="005D4EF5" w:rsidRPr="005772AB">
              <w:rPr>
                <w:rFonts w:ascii="Verdana" w:hAnsi="Verdana"/>
                <w:sz w:val="18"/>
              </w:rPr>
              <w:t xml:space="preserve">Photography </w:t>
            </w:r>
          </w:p>
        </w:tc>
        <w:tc>
          <w:tcPr>
            <w:tcW w:w="2410" w:type="dxa"/>
            <w:tcBorders>
              <w:bottom w:val="single" w:sz="4" w:space="0" w:color="auto"/>
            </w:tcBorders>
          </w:tcPr>
          <w:p w:rsidR="005D4EF5" w:rsidRPr="005D4EF5" w:rsidRDefault="005D4EF5" w:rsidP="009F65F6">
            <w:pPr>
              <w:rPr>
                <w:rFonts w:ascii="Verdana" w:hAnsi="Verdana"/>
                <w:sz w:val="20"/>
              </w:rPr>
            </w:pPr>
            <w:r w:rsidRPr="005D4EF5">
              <w:rPr>
                <w:rFonts w:ascii="Verdana" w:hAnsi="Verdana"/>
                <w:sz w:val="20"/>
              </w:rPr>
              <w:t>First BTEC &amp; National Diplomas in Media &amp; Multi Media Production</w:t>
            </w:r>
          </w:p>
        </w:tc>
        <w:tc>
          <w:tcPr>
            <w:tcW w:w="3371" w:type="dxa"/>
            <w:gridSpan w:val="2"/>
            <w:tcBorders>
              <w:bottom w:val="single" w:sz="4" w:space="0" w:color="auto"/>
            </w:tcBorders>
          </w:tcPr>
          <w:p w:rsidR="005D4EF5" w:rsidRPr="005D4EF5" w:rsidRDefault="005D4EF5" w:rsidP="009F65F6">
            <w:pPr>
              <w:rPr>
                <w:rFonts w:ascii="Verdana" w:hAnsi="Verdana"/>
                <w:sz w:val="20"/>
              </w:rPr>
            </w:pPr>
            <w:r w:rsidRPr="005D4EF5">
              <w:rPr>
                <w:rFonts w:ascii="Verdana" w:hAnsi="Verdana"/>
                <w:sz w:val="20"/>
              </w:rPr>
              <w:t xml:space="preserve">The media, including television, radio and print industries </w:t>
            </w:r>
          </w:p>
        </w:tc>
      </w:tr>
    </w:tbl>
    <w:p w:rsidR="005D4EF5" w:rsidRDefault="005D4EF5" w:rsidP="005966FD">
      <w:pPr>
        <w:pStyle w:val="Default"/>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241"/>
        <w:gridCol w:w="27"/>
        <w:gridCol w:w="2268"/>
        <w:gridCol w:w="2942"/>
      </w:tblGrid>
      <w:tr w:rsidR="005772AB" w:rsidTr="009F65F6">
        <w:tc>
          <w:tcPr>
            <w:tcW w:w="9854" w:type="dxa"/>
            <w:gridSpan w:val="5"/>
            <w:tcBorders>
              <w:top w:val="single" w:sz="4" w:space="0" w:color="auto"/>
              <w:left w:val="single" w:sz="4" w:space="0" w:color="auto"/>
              <w:bottom w:val="single" w:sz="4" w:space="0" w:color="auto"/>
            </w:tcBorders>
            <w:shd w:val="clear" w:color="auto" w:fill="auto"/>
          </w:tcPr>
          <w:p w:rsidR="005772AB" w:rsidRDefault="005772AB" w:rsidP="009F65F6">
            <w:pPr>
              <w:jc w:val="center"/>
              <w:rPr>
                <w:rFonts w:ascii="Verdana" w:hAnsi="Verdana"/>
                <w:b/>
                <w:sz w:val="40"/>
                <w:szCs w:val="40"/>
              </w:rPr>
            </w:pPr>
            <w:r>
              <w:rPr>
                <w:rFonts w:ascii="Verdana" w:hAnsi="Verdana"/>
                <w:b/>
                <w:sz w:val="40"/>
                <w:szCs w:val="40"/>
              </w:rPr>
              <w:t xml:space="preserve">Music  </w:t>
            </w:r>
          </w:p>
        </w:tc>
      </w:tr>
      <w:tr w:rsidR="005772AB" w:rsidTr="009F65F6">
        <w:tc>
          <w:tcPr>
            <w:tcW w:w="9854" w:type="dxa"/>
            <w:gridSpan w:val="5"/>
            <w:tcBorders>
              <w:top w:val="single" w:sz="4" w:space="0" w:color="auto"/>
              <w:left w:val="single" w:sz="4" w:space="0" w:color="auto"/>
            </w:tcBorders>
            <w:shd w:val="clear" w:color="auto" w:fill="auto"/>
          </w:tcPr>
          <w:p w:rsidR="005772AB" w:rsidRDefault="005772AB" w:rsidP="009F65F6">
            <w:pPr>
              <w:rPr>
                <w:rFonts w:ascii="Verdana" w:hAnsi="Verdana"/>
                <w:b/>
              </w:rPr>
            </w:pPr>
            <w:r>
              <w:rPr>
                <w:rFonts w:ascii="Verdana" w:hAnsi="Verdana"/>
                <w:b/>
              </w:rPr>
              <w:t xml:space="preserve">BTEC First Award in Music (Level 2) </w:t>
            </w:r>
          </w:p>
        </w:tc>
      </w:tr>
      <w:tr w:rsidR="005772AB" w:rsidTr="009F65F6">
        <w:tc>
          <w:tcPr>
            <w:tcW w:w="2376" w:type="dxa"/>
            <w:shd w:val="clear" w:color="auto" w:fill="auto"/>
          </w:tcPr>
          <w:p w:rsidR="005772AB" w:rsidRDefault="005772AB" w:rsidP="009F65F6">
            <w:pPr>
              <w:rPr>
                <w:rFonts w:ascii="Verdana" w:hAnsi="Verdana"/>
                <w:i/>
                <w:sz w:val="20"/>
                <w:szCs w:val="20"/>
              </w:rPr>
            </w:pPr>
            <w:r w:rsidRPr="003D6B8C">
              <w:rPr>
                <w:rFonts w:ascii="Verdana" w:hAnsi="Verdana"/>
                <w:i/>
                <w:sz w:val="18"/>
                <w:szCs w:val="20"/>
              </w:rPr>
              <w:t xml:space="preserve">For further information please contact </w:t>
            </w:r>
          </w:p>
        </w:tc>
        <w:tc>
          <w:tcPr>
            <w:tcW w:w="7478" w:type="dxa"/>
            <w:gridSpan w:val="4"/>
            <w:tcBorders>
              <w:top w:val="nil"/>
            </w:tcBorders>
            <w:shd w:val="clear" w:color="auto" w:fill="auto"/>
          </w:tcPr>
          <w:p w:rsidR="005772AB" w:rsidRDefault="005772AB" w:rsidP="009F65F6">
            <w:pPr>
              <w:rPr>
                <w:rFonts w:ascii="Verdana" w:hAnsi="Verdana"/>
              </w:rPr>
            </w:pPr>
            <w:r>
              <w:rPr>
                <w:rFonts w:ascii="Verdana" w:hAnsi="Verdana"/>
              </w:rPr>
              <w:t>Mr A Gill</w:t>
            </w:r>
          </w:p>
        </w:tc>
      </w:tr>
      <w:tr w:rsidR="005772AB" w:rsidTr="009F65F6">
        <w:tc>
          <w:tcPr>
            <w:tcW w:w="2376" w:type="dxa"/>
            <w:shd w:val="clear" w:color="auto" w:fill="auto"/>
          </w:tcPr>
          <w:p w:rsidR="005772AB" w:rsidRDefault="005772AB" w:rsidP="009F65F6">
            <w:pPr>
              <w:rPr>
                <w:rFonts w:ascii="Verdana" w:hAnsi="Verdana"/>
                <w:b/>
                <w:sz w:val="32"/>
                <w:szCs w:val="32"/>
              </w:rPr>
            </w:pPr>
            <w:r>
              <w:rPr>
                <w:rFonts w:ascii="Verdana" w:hAnsi="Verdana"/>
                <w:b/>
                <w:sz w:val="32"/>
                <w:szCs w:val="32"/>
              </w:rPr>
              <w:t xml:space="preserve">Content </w:t>
            </w:r>
          </w:p>
        </w:tc>
        <w:tc>
          <w:tcPr>
            <w:tcW w:w="7478" w:type="dxa"/>
            <w:gridSpan w:val="4"/>
            <w:shd w:val="clear" w:color="auto" w:fill="auto"/>
          </w:tcPr>
          <w:p w:rsidR="005772AB" w:rsidRPr="005772AB" w:rsidRDefault="005772AB" w:rsidP="009F65F6">
            <w:pPr>
              <w:rPr>
                <w:rFonts w:ascii="Verdana" w:hAnsi="Verdana" w:cs="Arial"/>
                <w:snapToGrid w:val="0"/>
                <w:sz w:val="20"/>
                <w:u w:val="single"/>
              </w:rPr>
            </w:pPr>
            <w:r w:rsidRPr="003D6B8C">
              <w:rPr>
                <w:rFonts w:ascii="Verdana" w:hAnsi="Verdana" w:cs="Arial"/>
                <w:snapToGrid w:val="0"/>
                <w:sz w:val="20"/>
                <w:u w:val="single"/>
              </w:rPr>
              <w:t>There are 2 COR</w:t>
            </w:r>
            <w:r>
              <w:rPr>
                <w:rFonts w:ascii="Verdana" w:hAnsi="Verdana" w:cs="Arial"/>
                <w:snapToGrid w:val="0"/>
                <w:sz w:val="20"/>
                <w:u w:val="single"/>
              </w:rPr>
              <w:t xml:space="preserve">E knowledge units to complete: </w:t>
            </w:r>
          </w:p>
          <w:p w:rsidR="005772AB" w:rsidRPr="005772AB" w:rsidRDefault="005772AB" w:rsidP="009F65F6">
            <w:pPr>
              <w:rPr>
                <w:rFonts w:ascii="Verdana" w:hAnsi="Verdana"/>
                <w:color w:val="000000"/>
                <w:sz w:val="20"/>
              </w:rPr>
            </w:pPr>
            <w:r w:rsidRPr="003D6B8C">
              <w:rPr>
                <w:rFonts w:ascii="Verdana" w:hAnsi="Verdana" w:cs="Arial"/>
                <w:snapToGrid w:val="0"/>
                <w:sz w:val="20"/>
              </w:rPr>
              <w:t xml:space="preserve">Unit 1 - The Music Industry - </w:t>
            </w:r>
            <w:r w:rsidRPr="003D6B8C">
              <w:rPr>
                <w:rFonts w:ascii="Verdana" w:hAnsi="Verdana"/>
                <w:bCs/>
                <w:color w:val="000000"/>
                <w:sz w:val="20"/>
              </w:rPr>
              <w:t>Learning aims</w:t>
            </w:r>
            <w:r>
              <w:rPr>
                <w:rFonts w:ascii="Verdana" w:hAnsi="Verdana"/>
                <w:bCs/>
                <w:color w:val="000000"/>
                <w:sz w:val="20"/>
              </w:rPr>
              <w:t>;</w:t>
            </w:r>
            <w:r w:rsidRPr="003D6B8C">
              <w:rPr>
                <w:rFonts w:ascii="Verdana" w:hAnsi="Verdana"/>
                <w:bCs/>
                <w:color w:val="000000"/>
                <w:sz w:val="20"/>
              </w:rPr>
              <w:t xml:space="preserve"> </w:t>
            </w:r>
            <w:r w:rsidRPr="003D6B8C">
              <w:rPr>
                <w:rFonts w:ascii="Verdana" w:hAnsi="Verdana"/>
                <w:color w:val="000000"/>
                <w:sz w:val="20"/>
              </w:rPr>
              <w:t>In this unit you will: A understand different types of organisations that make up the music industry, B understand j</w:t>
            </w:r>
            <w:r>
              <w:rPr>
                <w:rFonts w:ascii="Verdana" w:hAnsi="Verdana"/>
                <w:color w:val="000000"/>
                <w:sz w:val="20"/>
              </w:rPr>
              <w:t>ob roles in the music industry.</w:t>
            </w:r>
          </w:p>
          <w:p w:rsidR="005772AB" w:rsidRPr="003D6B8C" w:rsidRDefault="005772AB" w:rsidP="009F65F6">
            <w:pPr>
              <w:rPr>
                <w:rFonts w:ascii="Verdana" w:hAnsi="Verdana" w:cs="Arial"/>
                <w:snapToGrid w:val="0"/>
                <w:sz w:val="20"/>
              </w:rPr>
            </w:pPr>
            <w:r w:rsidRPr="003D6B8C">
              <w:rPr>
                <w:rFonts w:ascii="Verdana" w:hAnsi="Verdana" w:cs="Arial"/>
                <w:snapToGrid w:val="0"/>
                <w:sz w:val="20"/>
              </w:rPr>
              <w:t xml:space="preserve">Unit 2 - Managing a Music Project - </w:t>
            </w:r>
            <w:r w:rsidRPr="003D6B8C">
              <w:rPr>
                <w:rFonts w:ascii="Verdana" w:hAnsi="Verdana"/>
                <w:bCs/>
                <w:color w:val="000000"/>
                <w:sz w:val="20"/>
              </w:rPr>
              <w:t>Learning aims</w:t>
            </w:r>
            <w:r>
              <w:rPr>
                <w:rFonts w:ascii="Verdana" w:hAnsi="Verdana"/>
                <w:bCs/>
                <w:color w:val="000000"/>
                <w:sz w:val="20"/>
              </w:rPr>
              <w:t xml:space="preserve">; </w:t>
            </w:r>
            <w:r w:rsidRPr="003D6B8C">
              <w:rPr>
                <w:rFonts w:ascii="Verdana" w:hAnsi="Verdana"/>
                <w:color w:val="000000"/>
                <w:sz w:val="20"/>
              </w:rPr>
              <w:t>In this unit you will: A plan, develop and deliver a music pro</w:t>
            </w:r>
            <w:r>
              <w:rPr>
                <w:rFonts w:ascii="Verdana" w:hAnsi="Verdana"/>
                <w:color w:val="000000"/>
                <w:sz w:val="20"/>
              </w:rPr>
              <w:t>duct, B promote a music product</w:t>
            </w:r>
            <w:r w:rsidRPr="003D6B8C">
              <w:rPr>
                <w:rFonts w:ascii="Verdana" w:hAnsi="Verdana"/>
                <w:color w:val="000000"/>
                <w:sz w:val="20"/>
              </w:rPr>
              <w:t xml:space="preserve"> and C review the management of a music product.</w:t>
            </w:r>
          </w:p>
          <w:p w:rsidR="005772AB" w:rsidRPr="005772AB" w:rsidRDefault="005772AB" w:rsidP="009F65F6">
            <w:pPr>
              <w:rPr>
                <w:rFonts w:ascii="Verdana" w:hAnsi="Verdana" w:cs="Arial"/>
                <w:snapToGrid w:val="0"/>
                <w:sz w:val="20"/>
                <w:u w:val="single"/>
              </w:rPr>
            </w:pPr>
            <w:r w:rsidRPr="003D6B8C">
              <w:rPr>
                <w:rFonts w:ascii="Verdana" w:hAnsi="Verdana" w:cs="Arial"/>
                <w:snapToGrid w:val="0"/>
                <w:sz w:val="20"/>
                <w:u w:val="single"/>
              </w:rPr>
              <w:t xml:space="preserve">As well as a choice of </w:t>
            </w:r>
            <w:r>
              <w:rPr>
                <w:rFonts w:ascii="Verdana" w:hAnsi="Verdana" w:cs="Arial"/>
                <w:snapToGrid w:val="0"/>
                <w:sz w:val="20"/>
                <w:u w:val="single"/>
              </w:rPr>
              <w:t>2 Specialist Units:</w:t>
            </w:r>
          </w:p>
          <w:p w:rsidR="005772AB" w:rsidRPr="003D6B8C" w:rsidRDefault="005772AB" w:rsidP="009F65F6">
            <w:pPr>
              <w:rPr>
                <w:rFonts w:ascii="Verdana" w:hAnsi="Verdana" w:cs="Arial"/>
                <w:snapToGrid w:val="0"/>
                <w:sz w:val="20"/>
              </w:rPr>
            </w:pPr>
            <w:r w:rsidRPr="003D6B8C">
              <w:rPr>
                <w:rFonts w:ascii="Verdana" w:hAnsi="Verdana" w:cs="Arial"/>
                <w:snapToGrid w:val="0"/>
                <w:sz w:val="20"/>
              </w:rPr>
              <w:t xml:space="preserve">Unit 3 – </w:t>
            </w:r>
            <w:r w:rsidRPr="003D6B8C">
              <w:rPr>
                <w:rFonts w:ascii="Verdana" w:hAnsi="Verdana"/>
                <w:bCs/>
                <w:color w:val="000000"/>
                <w:sz w:val="20"/>
              </w:rPr>
              <w:t>Introducing Live Sound</w:t>
            </w:r>
            <w:r w:rsidRPr="003D6B8C">
              <w:rPr>
                <w:rFonts w:ascii="Verdana" w:hAnsi="Verdana"/>
                <w:sz w:val="20"/>
              </w:rPr>
              <w:t xml:space="preserve"> - </w:t>
            </w:r>
            <w:r w:rsidRPr="003D6B8C">
              <w:rPr>
                <w:rFonts w:ascii="Verdana" w:hAnsi="Verdana"/>
                <w:bCs/>
                <w:color w:val="000000"/>
                <w:sz w:val="20"/>
              </w:rPr>
              <w:t>Learning aims</w:t>
            </w:r>
            <w:r>
              <w:rPr>
                <w:rFonts w:ascii="Verdana" w:hAnsi="Verdana"/>
                <w:bCs/>
                <w:color w:val="000000"/>
                <w:sz w:val="20"/>
              </w:rPr>
              <w:t xml:space="preserve">; </w:t>
            </w:r>
            <w:r w:rsidRPr="003D6B8C">
              <w:rPr>
                <w:rFonts w:ascii="Verdana" w:hAnsi="Verdana"/>
                <w:color w:val="000000"/>
                <w:sz w:val="20"/>
              </w:rPr>
              <w:t>In this unit you will: A plan for a live music event, B demonstrate understanding of health and safety, C set up and use live music systems.</w:t>
            </w:r>
          </w:p>
          <w:p w:rsidR="005772AB" w:rsidRPr="003D6B8C" w:rsidRDefault="005772AB" w:rsidP="009F65F6">
            <w:pPr>
              <w:rPr>
                <w:rFonts w:ascii="Verdana" w:hAnsi="Verdana"/>
                <w:color w:val="000000"/>
                <w:sz w:val="20"/>
              </w:rPr>
            </w:pPr>
            <w:r w:rsidRPr="003D6B8C">
              <w:rPr>
                <w:rFonts w:ascii="Verdana" w:hAnsi="Verdana" w:cs="Arial"/>
                <w:snapToGrid w:val="0"/>
                <w:sz w:val="20"/>
              </w:rPr>
              <w:t xml:space="preserve">Unit 4 - </w:t>
            </w:r>
            <w:r w:rsidRPr="003D6B8C">
              <w:rPr>
                <w:rFonts w:ascii="Verdana" w:hAnsi="Verdana"/>
                <w:bCs/>
                <w:color w:val="000000"/>
                <w:sz w:val="20"/>
              </w:rPr>
              <w:t>Introducing Music Composition - Learning aims</w:t>
            </w:r>
            <w:r>
              <w:rPr>
                <w:rFonts w:ascii="Verdana" w:hAnsi="Verdana"/>
                <w:bCs/>
                <w:color w:val="000000"/>
                <w:sz w:val="20"/>
              </w:rPr>
              <w:t>;</w:t>
            </w:r>
            <w:r w:rsidRPr="003D6B8C">
              <w:rPr>
                <w:rFonts w:ascii="Verdana" w:hAnsi="Verdana"/>
                <w:bCs/>
                <w:color w:val="000000"/>
                <w:sz w:val="20"/>
              </w:rPr>
              <w:t xml:space="preserve"> </w:t>
            </w:r>
            <w:r>
              <w:rPr>
                <w:rFonts w:ascii="Verdana" w:hAnsi="Verdana"/>
                <w:color w:val="000000"/>
                <w:sz w:val="20"/>
              </w:rPr>
              <w:t>In this unit you will:</w:t>
            </w:r>
            <w:r w:rsidRPr="003D6B8C">
              <w:rPr>
                <w:rFonts w:ascii="Verdana" w:hAnsi="Verdana"/>
                <w:color w:val="000000"/>
                <w:sz w:val="20"/>
              </w:rPr>
              <w:t xml:space="preserve"> A explore creative stimuli to meet a brief, B develop, extend and shape music for performances, </w:t>
            </w:r>
            <w:r>
              <w:rPr>
                <w:rFonts w:ascii="Verdana" w:hAnsi="Verdana"/>
                <w:color w:val="000000"/>
                <w:sz w:val="20"/>
              </w:rPr>
              <w:t>C present compositions appropriately.</w:t>
            </w:r>
          </w:p>
          <w:p w:rsidR="005772AB" w:rsidRPr="003D6B8C" w:rsidRDefault="005772AB" w:rsidP="009F65F6">
            <w:pPr>
              <w:rPr>
                <w:rFonts w:ascii="Verdana" w:hAnsi="Verdana"/>
                <w:color w:val="000000"/>
                <w:sz w:val="20"/>
              </w:rPr>
            </w:pPr>
            <w:r w:rsidRPr="003D6B8C">
              <w:rPr>
                <w:rFonts w:ascii="Verdana" w:hAnsi="Verdana"/>
                <w:bCs/>
                <w:color w:val="000000"/>
                <w:sz w:val="20"/>
              </w:rPr>
              <w:t>Unit 5: Introducing Music Performance</w:t>
            </w:r>
            <w:r w:rsidRPr="003D6B8C">
              <w:rPr>
                <w:rFonts w:ascii="Verdana" w:hAnsi="Verdana"/>
                <w:sz w:val="20"/>
              </w:rPr>
              <w:t xml:space="preserve"> </w:t>
            </w:r>
            <w:r w:rsidRPr="003D6B8C">
              <w:rPr>
                <w:rFonts w:ascii="Verdana" w:hAnsi="Verdana"/>
                <w:bCs/>
                <w:color w:val="000000"/>
                <w:sz w:val="20"/>
              </w:rPr>
              <w:t>Learning aims</w:t>
            </w:r>
            <w:r>
              <w:rPr>
                <w:rFonts w:ascii="Verdana" w:hAnsi="Verdana"/>
                <w:bCs/>
                <w:color w:val="000000"/>
                <w:sz w:val="20"/>
              </w:rPr>
              <w:t>;</w:t>
            </w:r>
            <w:r w:rsidRPr="003D6B8C">
              <w:rPr>
                <w:rFonts w:ascii="Verdana" w:hAnsi="Verdana"/>
                <w:bCs/>
                <w:color w:val="000000"/>
                <w:sz w:val="20"/>
              </w:rPr>
              <w:t xml:space="preserve"> </w:t>
            </w:r>
            <w:r w:rsidRPr="003D6B8C">
              <w:rPr>
                <w:rFonts w:ascii="Verdana" w:hAnsi="Verdana"/>
                <w:color w:val="000000"/>
                <w:sz w:val="20"/>
              </w:rPr>
              <w:t>In this unit you will: A develop your music performance skills and review your own practice, B use your music performance skills wi</w:t>
            </w:r>
            <w:r>
              <w:rPr>
                <w:rFonts w:ascii="Verdana" w:hAnsi="Verdana"/>
                <w:color w:val="000000"/>
                <w:sz w:val="20"/>
              </w:rPr>
              <w:t>thin rehearsal and performance.</w:t>
            </w:r>
          </w:p>
          <w:p w:rsidR="005772AB" w:rsidRPr="003D6B8C" w:rsidRDefault="005772AB" w:rsidP="009F65F6">
            <w:pPr>
              <w:rPr>
                <w:rFonts w:ascii="Verdana" w:hAnsi="Verdana"/>
                <w:color w:val="000000"/>
                <w:sz w:val="20"/>
              </w:rPr>
            </w:pPr>
            <w:r w:rsidRPr="003D6B8C">
              <w:rPr>
                <w:rFonts w:ascii="Verdana" w:hAnsi="Verdana"/>
                <w:bCs/>
                <w:color w:val="000000"/>
                <w:sz w:val="20"/>
              </w:rPr>
              <w:t>Unit 6: Introducing Music Recording - Learning aims</w:t>
            </w:r>
            <w:r>
              <w:rPr>
                <w:rFonts w:ascii="Verdana" w:hAnsi="Verdana"/>
                <w:bCs/>
                <w:color w:val="000000"/>
                <w:sz w:val="20"/>
              </w:rPr>
              <w:t>;</w:t>
            </w:r>
            <w:r w:rsidRPr="003D6B8C">
              <w:rPr>
                <w:rFonts w:ascii="Verdana" w:hAnsi="Verdana"/>
                <w:bCs/>
                <w:color w:val="000000"/>
                <w:sz w:val="20"/>
              </w:rPr>
              <w:t xml:space="preserve"> </w:t>
            </w:r>
            <w:r w:rsidRPr="003D6B8C">
              <w:rPr>
                <w:rFonts w:ascii="Verdana" w:hAnsi="Verdana"/>
                <w:color w:val="000000"/>
                <w:sz w:val="20"/>
              </w:rPr>
              <w:t>In this unit you wil</w:t>
            </w:r>
            <w:r>
              <w:rPr>
                <w:rFonts w:ascii="Verdana" w:hAnsi="Verdana"/>
                <w:color w:val="000000"/>
                <w:sz w:val="20"/>
              </w:rPr>
              <w:t>l:</w:t>
            </w:r>
            <w:r w:rsidRPr="003D6B8C">
              <w:rPr>
                <w:rFonts w:ascii="Verdana" w:hAnsi="Verdana"/>
                <w:color w:val="000000"/>
                <w:sz w:val="20"/>
              </w:rPr>
              <w:t xml:space="preserve"> A plan a recording session, B use recording equipment safely to</w:t>
            </w:r>
            <w:r>
              <w:rPr>
                <w:rFonts w:ascii="Verdana" w:hAnsi="Verdana"/>
                <w:color w:val="000000"/>
                <w:sz w:val="20"/>
              </w:rPr>
              <w:t xml:space="preserve"> produce multi-track recordings</w:t>
            </w:r>
          </w:p>
          <w:p w:rsidR="005772AB" w:rsidRPr="003D6B8C" w:rsidRDefault="005772AB" w:rsidP="009F65F6">
            <w:pPr>
              <w:rPr>
                <w:rFonts w:ascii="Verdana" w:hAnsi="Verdana" w:cs="Arial"/>
                <w:snapToGrid w:val="0"/>
                <w:sz w:val="20"/>
              </w:rPr>
            </w:pPr>
            <w:r w:rsidRPr="003D6B8C">
              <w:rPr>
                <w:rFonts w:ascii="Verdana" w:hAnsi="Verdana"/>
                <w:bCs/>
                <w:color w:val="000000"/>
                <w:sz w:val="20"/>
              </w:rPr>
              <w:t>Unit 7: Introducing Music Sequencing</w:t>
            </w:r>
            <w:r w:rsidRPr="003D6B8C">
              <w:rPr>
                <w:rFonts w:ascii="Verdana" w:hAnsi="Verdana"/>
                <w:sz w:val="20"/>
              </w:rPr>
              <w:t xml:space="preserve">  - </w:t>
            </w:r>
            <w:r w:rsidRPr="003D6B8C">
              <w:rPr>
                <w:rFonts w:ascii="Verdana" w:hAnsi="Verdana"/>
                <w:bCs/>
                <w:color w:val="000000"/>
                <w:sz w:val="20"/>
              </w:rPr>
              <w:t>Learning aims</w:t>
            </w:r>
            <w:r>
              <w:rPr>
                <w:rFonts w:ascii="Verdana" w:hAnsi="Verdana"/>
                <w:bCs/>
                <w:color w:val="000000"/>
                <w:sz w:val="20"/>
              </w:rPr>
              <w:t>;</w:t>
            </w:r>
            <w:r w:rsidRPr="003D6B8C">
              <w:rPr>
                <w:rFonts w:ascii="Verdana" w:hAnsi="Verdana"/>
                <w:bCs/>
                <w:color w:val="000000"/>
                <w:sz w:val="20"/>
              </w:rPr>
              <w:t xml:space="preserve"> </w:t>
            </w:r>
            <w:r>
              <w:rPr>
                <w:rFonts w:ascii="Verdana" w:hAnsi="Verdana"/>
                <w:color w:val="000000"/>
                <w:sz w:val="20"/>
              </w:rPr>
              <w:t>In this unit you will:</w:t>
            </w:r>
            <w:r w:rsidRPr="003D6B8C">
              <w:rPr>
                <w:rFonts w:ascii="Verdana" w:hAnsi="Verdana"/>
                <w:color w:val="000000"/>
                <w:sz w:val="20"/>
              </w:rPr>
              <w:t xml:space="preserve"> A explore music sequencing techniques, B use music sequencing software to create music</w:t>
            </w:r>
          </w:p>
          <w:p w:rsidR="005772AB" w:rsidRDefault="005772AB" w:rsidP="009F65F6">
            <w:pPr>
              <w:jc w:val="both"/>
              <w:rPr>
                <w:rFonts w:ascii="Verdana" w:hAnsi="Verdana" w:cs="Arial"/>
                <w:snapToGrid w:val="0"/>
              </w:rPr>
            </w:pPr>
          </w:p>
        </w:tc>
      </w:tr>
      <w:tr w:rsidR="005772AB" w:rsidTr="009F65F6">
        <w:tc>
          <w:tcPr>
            <w:tcW w:w="2376" w:type="dxa"/>
            <w:shd w:val="clear" w:color="auto" w:fill="auto"/>
          </w:tcPr>
          <w:p w:rsidR="005772AB" w:rsidRDefault="005772AB" w:rsidP="009F65F6">
            <w:pPr>
              <w:rPr>
                <w:rFonts w:ascii="Verdana" w:hAnsi="Verdana"/>
                <w:b/>
                <w:sz w:val="32"/>
                <w:szCs w:val="32"/>
              </w:rPr>
            </w:pPr>
            <w:r>
              <w:rPr>
                <w:rFonts w:ascii="Verdana" w:hAnsi="Verdana"/>
                <w:b/>
                <w:sz w:val="32"/>
                <w:szCs w:val="32"/>
              </w:rPr>
              <w:t>Assessment</w:t>
            </w:r>
          </w:p>
        </w:tc>
        <w:tc>
          <w:tcPr>
            <w:tcW w:w="2241" w:type="dxa"/>
            <w:shd w:val="clear" w:color="auto" w:fill="E0E0E0"/>
          </w:tcPr>
          <w:p w:rsidR="005772AB" w:rsidRDefault="005772AB" w:rsidP="009F65F6">
            <w:pPr>
              <w:rPr>
                <w:rFonts w:ascii="Verdana" w:hAnsi="Verdana"/>
                <w:b/>
                <w:sz w:val="28"/>
                <w:szCs w:val="28"/>
              </w:rPr>
            </w:pPr>
            <w:r>
              <w:rPr>
                <w:rFonts w:ascii="Verdana" w:hAnsi="Verdana"/>
                <w:b/>
                <w:sz w:val="28"/>
                <w:szCs w:val="28"/>
              </w:rPr>
              <w:t>Examination</w:t>
            </w:r>
          </w:p>
        </w:tc>
        <w:tc>
          <w:tcPr>
            <w:tcW w:w="5237" w:type="dxa"/>
            <w:gridSpan w:val="3"/>
            <w:shd w:val="clear" w:color="auto" w:fill="auto"/>
          </w:tcPr>
          <w:p w:rsidR="005772AB" w:rsidRDefault="005772AB" w:rsidP="009F65F6">
            <w:pPr>
              <w:rPr>
                <w:rFonts w:ascii="Verdana" w:hAnsi="Verdana"/>
              </w:rPr>
            </w:pPr>
            <w:r>
              <w:rPr>
                <w:rFonts w:ascii="Verdana" w:hAnsi="Verdana"/>
              </w:rPr>
              <w:t>Each unit is worth 30 marks = a total of 120.</w:t>
            </w:r>
          </w:p>
          <w:p w:rsidR="005772AB" w:rsidRDefault="005772AB" w:rsidP="009F65F6">
            <w:pPr>
              <w:rPr>
                <w:rFonts w:ascii="Verdana" w:hAnsi="Verdana"/>
              </w:rPr>
            </w:pPr>
            <w:r>
              <w:rPr>
                <w:rFonts w:ascii="Verdana" w:hAnsi="Verdana"/>
              </w:rPr>
              <w:t>24 = Level 1</w:t>
            </w:r>
          </w:p>
          <w:p w:rsidR="005772AB" w:rsidRDefault="005772AB" w:rsidP="009F65F6">
            <w:pPr>
              <w:rPr>
                <w:rFonts w:ascii="Verdana" w:hAnsi="Verdana"/>
              </w:rPr>
            </w:pPr>
            <w:r>
              <w:rPr>
                <w:rFonts w:ascii="Verdana" w:hAnsi="Verdana"/>
              </w:rPr>
              <w:t>48 = Level 2 Pass</w:t>
            </w:r>
          </w:p>
          <w:p w:rsidR="005772AB" w:rsidRDefault="005772AB" w:rsidP="009F65F6">
            <w:pPr>
              <w:rPr>
                <w:rFonts w:ascii="Verdana" w:hAnsi="Verdana"/>
              </w:rPr>
            </w:pPr>
            <w:r>
              <w:rPr>
                <w:rFonts w:ascii="Verdana" w:hAnsi="Verdana"/>
              </w:rPr>
              <w:t>66 = Level 2 Merit</w:t>
            </w:r>
          </w:p>
          <w:p w:rsidR="005772AB" w:rsidRDefault="005772AB" w:rsidP="009F65F6">
            <w:pPr>
              <w:rPr>
                <w:rFonts w:ascii="Verdana" w:hAnsi="Verdana"/>
              </w:rPr>
            </w:pPr>
            <w:r>
              <w:rPr>
                <w:rFonts w:ascii="Verdana" w:hAnsi="Verdana"/>
              </w:rPr>
              <w:t>84 = Level 2 Distinction</w:t>
            </w:r>
          </w:p>
          <w:p w:rsidR="005772AB" w:rsidRDefault="005772AB" w:rsidP="009F65F6">
            <w:pPr>
              <w:rPr>
                <w:rFonts w:ascii="Verdana" w:hAnsi="Verdana"/>
              </w:rPr>
            </w:pPr>
            <w:r>
              <w:rPr>
                <w:rFonts w:ascii="Verdana" w:hAnsi="Verdana"/>
              </w:rPr>
              <w:t>90 = Level 2 Distinction*</w:t>
            </w:r>
          </w:p>
        </w:tc>
      </w:tr>
      <w:tr w:rsidR="005772AB" w:rsidTr="009F65F6">
        <w:tc>
          <w:tcPr>
            <w:tcW w:w="2376" w:type="dxa"/>
            <w:vMerge w:val="restart"/>
            <w:shd w:val="clear" w:color="auto" w:fill="auto"/>
          </w:tcPr>
          <w:p w:rsidR="005772AB" w:rsidRDefault="005772AB" w:rsidP="009F65F6">
            <w:pPr>
              <w:rPr>
                <w:rFonts w:ascii="Verdana" w:hAnsi="Verdana"/>
                <w:b/>
                <w:sz w:val="32"/>
                <w:szCs w:val="32"/>
              </w:rPr>
            </w:pPr>
            <w:r>
              <w:rPr>
                <w:rFonts w:ascii="Verdana" w:hAnsi="Verdana"/>
                <w:b/>
                <w:sz w:val="32"/>
                <w:szCs w:val="32"/>
              </w:rPr>
              <w:lastRenderedPageBreak/>
              <w:t>Keys to Success</w:t>
            </w:r>
          </w:p>
        </w:tc>
        <w:tc>
          <w:tcPr>
            <w:tcW w:w="2241" w:type="dxa"/>
            <w:shd w:val="clear" w:color="auto" w:fill="E0E0E0"/>
          </w:tcPr>
          <w:p w:rsidR="005772AB" w:rsidRDefault="005772AB" w:rsidP="009F65F6">
            <w:pPr>
              <w:rPr>
                <w:rFonts w:ascii="Verdana" w:hAnsi="Verdana"/>
                <w:b/>
                <w:sz w:val="28"/>
                <w:szCs w:val="28"/>
              </w:rPr>
            </w:pPr>
            <w:r>
              <w:rPr>
                <w:rFonts w:ascii="Verdana" w:hAnsi="Verdana"/>
                <w:b/>
                <w:sz w:val="28"/>
                <w:szCs w:val="28"/>
              </w:rPr>
              <w:t>Attributes</w:t>
            </w:r>
          </w:p>
        </w:tc>
        <w:tc>
          <w:tcPr>
            <w:tcW w:w="5237" w:type="dxa"/>
            <w:gridSpan w:val="3"/>
            <w:shd w:val="clear" w:color="auto" w:fill="auto"/>
          </w:tcPr>
          <w:p w:rsidR="005772AB" w:rsidRDefault="005772AB" w:rsidP="009F65F6">
            <w:pPr>
              <w:rPr>
                <w:rFonts w:ascii="Verdana" w:hAnsi="Verdana"/>
                <w:b/>
              </w:rPr>
            </w:pPr>
            <w:r>
              <w:rPr>
                <w:rFonts w:ascii="Verdana" w:hAnsi="Verdana"/>
              </w:rPr>
              <w:t>Team work, Independent enquirers, effective participators, reflective learners, self-managers, creative thinkers.</w:t>
            </w:r>
          </w:p>
        </w:tc>
      </w:tr>
      <w:tr w:rsidR="005772AB" w:rsidTr="009F65F6">
        <w:tc>
          <w:tcPr>
            <w:tcW w:w="2376" w:type="dxa"/>
            <w:vMerge/>
            <w:tcBorders>
              <w:bottom w:val="single" w:sz="4" w:space="0" w:color="auto"/>
            </w:tcBorders>
            <w:shd w:val="clear" w:color="auto" w:fill="auto"/>
          </w:tcPr>
          <w:p w:rsidR="005772AB" w:rsidRDefault="005772AB" w:rsidP="009F65F6">
            <w:pPr>
              <w:rPr>
                <w:rFonts w:ascii="Verdana" w:hAnsi="Verdana"/>
                <w:b/>
                <w:sz w:val="32"/>
                <w:szCs w:val="32"/>
              </w:rPr>
            </w:pPr>
          </w:p>
        </w:tc>
        <w:tc>
          <w:tcPr>
            <w:tcW w:w="2241" w:type="dxa"/>
            <w:tcBorders>
              <w:bottom w:val="single" w:sz="4" w:space="0" w:color="auto"/>
            </w:tcBorders>
            <w:shd w:val="clear" w:color="auto" w:fill="E0E0E0"/>
          </w:tcPr>
          <w:p w:rsidR="005772AB" w:rsidRDefault="005772AB" w:rsidP="009F65F6">
            <w:pPr>
              <w:rPr>
                <w:rFonts w:ascii="Verdana" w:hAnsi="Verdana"/>
                <w:b/>
                <w:sz w:val="28"/>
                <w:szCs w:val="28"/>
              </w:rPr>
            </w:pPr>
            <w:r>
              <w:rPr>
                <w:rFonts w:ascii="Verdana" w:hAnsi="Verdana"/>
                <w:b/>
                <w:sz w:val="28"/>
                <w:szCs w:val="28"/>
              </w:rPr>
              <w:t xml:space="preserve">Interests </w:t>
            </w:r>
          </w:p>
        </w:tc>
        <w:tc>
          <w:tcPr>
            <w:tcW w:w="5237" w:type="dxa"/>
            <w:gridSpan w:val="3"/>
            <w:tcBorders>
              <w:bottom w:val="single" w:sz="4" w:space="0" w:color="auto"/>
            </w:tcBorders>
            <w:shd w:val="clear" w:color="auto" w:fill="auto"/>
          </w:tcPr>
          <w:p w:rsidR="005772AB" w:rsidRDefault="005772AB" w:rsidP="009F65F6">
            <w:pPr>
              <w:rPr>
                <w:rFonts w:ascii="Verdana" w:hAnsi="Verdana"/>
              </w:rPr>
            </w:pPr>
            <w:r>
              <w:rPr>
                <w:rFonts w:ascii="Verdana" w:hAnsi="Verdana"/>
              </w:rPr>
              <w:t>If you wish to become involved in the Performing Arts through performing, composing, recording and organising events then this is the course for you.</w:t>
            </w:r>
          </w:p>
        </w:tc>
      </w:tr>
      <w:tr w:rsidR="005772AB" w:rsidTr="009F65F6">
        <w:tc>
          <w:tcPr>
            <w:tcW w:w="2376" w:type="dxa"/>
            <w:vMerge w:val="restart"/>
            <w:shd w:val="clear" w:color="auto" w:fill="auto"/>
          </w:tcPr>
          <w:p w:rsidR="005772AB" w:rsidRDefault="005772AB" w:rsidP="009F65F6">
            <w:pPr>
              <w:rPr>
                <w:rFonts w:ascii="Verdana" w:hAnsi="Verdana"/>
                <w:b/>
                <w:sz w:val="32"/>
                <w:szCs w:val="32"/>
              </w:rPr>
            </w:pPr>
            <w:r>
              <w:rPr>
                <w:rFonts w:ascii="Verdana" w:hAnsi="Verdana"/>
                <w:b/>
                <w:sz w:val="32"/>
                <w:szCs w:val="32"/>
              </w:rPr>
              <w:t>Progression</w:t>
            </w:r>
          </w:p>
        </w:tc>
        <w:tc>
          <w:tcPr>
            <w:tcW w:w="2268" w:type="dxa"/>
            <w:gridSpan w:val="2"/>
            <w:shd w:val="clear" w:color="auto" w:fill="D9D9D9"/>
          </w:tcPr>
          <w:p w:rsidR="005772AB" w:rsidRDefault="005772AB" w:rsidP="009F65F6">
            <w:pPr>
              <w:rPr>
                <w:rFonts w:ascii="Verdana" w:hAnsi="Verdana"/>
                <w:sz w:val="28"/>
                <w:szCs w:val="28"/>
              </w:rPr>
            </w:pPr>
            <w:r>
              <w:rPr>
                <w:rFonts w:ascii="Verdana" w:hAnsi="Verdana"/>
                <w:sz w:val="28"/>
                <w:szCs w:val="28"/>
              </w:rPr>
              <w:t>Academic</w:t>
            </w:r>
          </w:p>
        </w:tc>
        <w:tc>
          <w:tcPr>
            <w:tcW w:w="2268" w:type="dxa"/>
            <w:shd w:val="clear" w:color="auto" w:fill="E0E0E0"/>
          </w:tcPr>
          <w:p w:rsidR="005772AB" w:rsidRDefault="005772AB" w:rsidP="009F65F6">
            <w:pPr>
              <w:rPr>
                <w:rFonts w:ascii="Verdana" w:hAnsi="Verdana"/>
                <w:sz w:val="28"/>
                <w:szCs w:val="28"/>
              </w:rPr>
            </w:pPr>
            <w:r>
              <w:rPr>
                <w:rFonts w:ascii="Verdana" w:hAnsi="Verdana"/>
                <w:sz w:val="28"/>
                <w:szCs w:val="28"/>
              </w:rPr>
              <w:t>Applied</w:t>
            </w:r>
          </w:p>
        </w:tc>
        <w:tc>
          <w:tcPr>
            <w:tcW w:w="2942" w:type="dxa"/>
            <w:shd w:val="clear" w:color="auto" w:fill="E0E0E0"/>
          </w:tcPr>
          <w:p w:rsidR="005772AB" w:rsidRDefault="005772AB" w:rsidP="009F65F6">
            <w:pPr>
              <w:rPr>
                <w:rFonts w:ascii="Verdana" w:hAnsi="Verdana"/>
                <w:sz w:val="28"/>
                <w:szCs w:val="28"/>
              </w:rPr>
            </w:pPr>
            <w:r>
              <w:rPr>
                <w:rFonts w:ascii="Verdana" w:hAnsi="Verdana"/>
                <w:sz w:val="28"/>
                <w:szCs w:val="28"/>
              </w:rPr>
              <w:t xml:space="preserve">Employment </w:t>
            </w:r>
          </w:p>
        </w:tc>
      </w:tr>
      <w:tr w:rsidR="005772AB" w:rsidTr="009F65F6">
        <w:tc>
          <w:tcPr>
            <w:tcW w:w="2376" w:type="dxa"/>
            <w:vMerge/>
            <w:tcBorders>
              <w:bottom w:val="single" w:sz="4" w:space="0" w:color="auto"/>
            </w:tcBorders>
            <w:shd w:val="clear" w:color="auto" w:fill="auto"/>
          </w:tcPr>
          <w:p w:rsidR="005772AB" w:rsidRDefault="005772AB" w:rsidP="009F65F6">
            <w:pPr>
              <w:rPr>
                <w:rFonts w:ascii="Verdana" w:hAnsi="Verdana"/>
                <w:b/>
                <w:sz w:val="32"/>
                <w:szCs w:val="32"/>
              </w:rPr>
            </w:pPr>
          </w:p>
        </w:tc>
        <w:tc>
          <w:tcPr>
            <w:tcW w:w="2268" w:type="dxa"/>
            <w:gridSpan w:val="2"/>
            <w:tcBorders>
              <w:bottom w:val="single" w:sz="4" w:space="0" w:color="auto"/>
            </w:tcBorders>
            <w:shd w:val="clear" w:color="auto" w:fill="auto"/>
          </w:tcPr>
          <w:p w:rsidR="005772AB" w:rsidRDefault="005772AB" w:rsidP="009F65F6">
            <w:pPr>
              <w:rPr>
                <w:rFonts w:ascii="Verdana" w:hAnsi="Verdana"/>
              </w:rPr>
            </w:pPr>
            <w:r>
              <w:rPr>
                <w:rFonts w:ascii="Verdana" w:hAnsi="Verdana"/>
              </w:rPr>
              <w:t>A/AS Level -</w:t>
            </w:r>
          </w:p>
          <w:p w:rsidR="005772AB" w:rsidRPr="003D6B8C" w:rsidRDefault="005772AB" w:rsidP="009F65F6">
            <w:pPr>
              <w:rPr>
                <w:rFonts w:ascii="Verdana" w:hAnsi="Verdana"/>
              </w:rPr>
            </w:pPr>
            <w:r>
              <w:rPr>
                <w:rFonts w:ascii="Verdana" w:hAnsi="Verdana"/>
              </w:rPr>
              <w:t>Music</w:t>
            </w:r>
          </w:p>
        </w:tc>
        <w:tc>
          <w:tcPr>
            <w:tcW w:w="2268" w:type="dxa"/>
            <w:tcBorders>
              <w:bottom w:val="single" w:sz="4" w:space="0" w:color="auto"/>
            </w:tcBorders>
            <w:shd w:val="clear" w:color="auto" w:fill="auto"/>
          </w:tcPr>
          <w:p w:rsidR="005772AB" w:rsidRDefault="005772AB" w:rsidP="009F65F6">
            <w:pPr>
              <w:rPr>
                <w:rFonts w:ascii="Verdana" w:hAnsi="Verdana"/>
              </w:rPr>
            </w:pPr>
            <w:r>
              <w:rPr>
                <w:rFonts w:ascii="Verdana" w:hAnsi="Verdana"/>
              </w:rPr>
              <w:t>BTEC Extended Diploma Level 3</w:t>
            </w:r>
          </w:p>
        </w:tc>
        <w:tc>
          <w:tcPr>
            <w:tcW w:w="2942" w:type="dxa"/>
            <w:tcBorders>
              <w:bottom w:val="single" w:sz="4" w:space="0" w:color="auto"/>
            </w:tcBorders>
            <w:shd w:val="clear" w:color="auto" w:fill="auto"/>
          </w:tcPr>
          <w:p w:rsidR="005772AB" w:rsidRDefault="005772AB" w:rsidP="009F65F6">
            <w:pPr>
              <w:rPr>
                <w:rFonts w:ascii="Verdana" w:hAnsi="Verdana"/>
              </w:rPr>
            </w:pPr>
            <w:r w:rsidRPr="003D6B8C">
              <w:rPr>
                <w:rFonts w:ascii="Verdana" w:hAnsi="Verdana"/>
                <w:sz w:val="18"/>
              </w:rPr>
              <w:t xml:space="preserve">Performer, musician, composer, sound engineer, teacher, music journalist </w:t>
            </w:r>
          </w:p>
        </w:tc>
      </w:tr>
    </w:tbl>
    <w:p w:rsidR="005D4EF5" w:rsidRDefault="005D4EF5" w:rsidP="005966FD">
      <w:pPr>
        <w:pStyle w:val="Default"/>
        <w:rPr>
          <w:rFonts w:ascii="Calibri" w:hAnsi="Calibri" w:cs="Calibri"/>
          <w:b/>
        </w:rPr>
      </w:pPr>
    </w:p>
    <w:p w:rsidR="001824E1" w:rsidRDefault="001824E1" w:rsidP="005966FD">
      <w:pPr>
        <w:pStyle w:val="Default"/>
        <w:rPr>
          <w:rFonts w:ascii="Calibri" w:hAnsi="Calibri" w:cs="Calibri"/>
          <w:b/>
        </w:rPr>
      </w:pPr>
    </w:p>
    <w:p w:rsidR="002D1281" w:rsidRDefault="002D1281" w:rsidP="005966FD">
      <w:pPr>
        <w:pStyle w:val="Default"/>
        <w:rPr>
          <w:rFonts w:ascii="Calibri" w:hAnsi="Calibri" w:cs="Calibri"/>
          <w:b/>
        </w:rPr>
      </w:pPr>
    </w:p>
    <w:p w:rsidR="00EA75E8" w:rsidRDefault="00EA75E8" w:rsidP="005966FD">
      <w:pPr>
        <w:pStyle w:val="Default"/>
        <w:rPr>
          <w:rFonts w:ascii="Calibri" w:hAnsi="Calibri" w:cs="Calibri"/>
          <w:b/>
        </w:rPr>
      </w:pPr>
    </w:p>
    <w:p w:rsidR="001824E1" w:rsidRDefault="001824E1" w:rsidP="005966FD">
      <w:pPr>
        <w:pStyle w:val="Default"/>
        <w:rPr>
          <w:rFonts w:ascii="Calibri" w:hAnsi="Calibri" w:cs="Calibri"/>
          <w:b/>
        </w:rPr>
      </w:pPr>
    </w:p>
    <w:p w:rsidR="00935AC3" w:rsidRDefault="00935AC3" w:rsidP="005966FD">
      <w:pPr>
        <w:pStyle w:val="Default"/>
        <w:rPr>
          <w:rFonts w:ascii="Calibri" w:hAnsi="Calibri" w:cs="Calibri"/>
          <w:b/>
        </w:rPr>
      </w:pPr>
    </w:p>
    <w:p w:rsidR="007C4D5A" w:rsidRDefault="007C4D5A" w:rsidP="005966FD">
      <w:pPr>
        <w:pStyle w:val="Default"/>
        <w:rPr>
          <w:rFonts w:ascii="Calibri" w:hAnsi="Calibri" w:cs="Calibri"/>
          <w:b/>
        </w:rPr>
      </w:pPr>
    </w:p>
    <w:p w:rsidR="005845A7" w:rsidRDefault="005845A7" w:rsidP="005966FD">
      <w:pPr>
        <w:pStyle w:val="Default"/>
        <w:rPr>
          <w:rFonts w:ascii="Calibri" w:hAnsi="Calibri" w:cs="Calibri"/>
          <w:b/>
        </w:rPr>
      </w:pPr>
    </w:p>
    <w:p w:rsidR="005845A7" w:rsidRDefault="005845A7" w:rsidP="005966FD">
      <w:pPr>
        <w:pStyle w:val="Default"/>
        <w:rPr>
          <w:rFonts w:ascii="Calibri" w:hAnsi="Calibri" w:cs="Calibri"/>
          <w:b/>
        </w:rPr>
      </w:pPr>
    </w:p>
    <w:p w:rsidR="005772AB" w:rsidRDefault="005772AB" w:rsidP="005966FD">
      <w:pPr>
        <w:pStyle w:val="Default"/>
        <w:rPr>
          <w:rFonts w:ascii="Calibri" w:hAnsi="Calibri" w:cs="Calibri"/>
          <w:b/>
        </w:rPr>
      </w:pPr>
    </w:p>
    <w:p w:rsidR="005772AB" w:rsidRDefault="005772AB" w:rsidP="005966FD">
      <w:pPr>
        <w:pStyle w:val="Default"/>
        <w:rPr>
          <w:rFonts w:ascii="Calibri" w:hAnsi="Calibri" w:cs="Calibri"/>
          <w:b/>
        </w:rPr>
      </w:pPr>
    </w:p>
    <w:p w:rsidR="005772AB" w:rsidRDefault="005772AB" w:rsidP="005966FD">
      <w:pPr>
        <w:pStyle w:val="Default"/>
        <w:rPr>
          <w:rFonts w:ascii="Calibri" w:hAnsi="Calibri" w:cs="Calibri"/>
          <w:b/>
        </w:rPr>
      </w:pPr>
    </w:p>
    <w:p w:rsidR="005772AB" w:rsidRDefault="005772AB" w:rsidP="005966FD">
      <w:pPr>
        <w:pStyle w:val="Default"/>
        <w:rPr>
          <w:rFonts w:ascii="Calibri" w:hAnsi="Calibri" w:cs="Calibri"/>
          <w:b/>
        </w:rPr>
      </w:pPr>
    </w:p>
    <w:p w:rsidR="005772AB" w:rsidRDefault="005772AB" w:rsidP="005966FD">
      <w:pPr>
        <w:pStyle w:val="Default"/>
        <w:rPr>
          <w:rFonts w:ascii="Calibri" w:hAnsi="Calibri" w:cs="Calibri"/>
          <w:b/>
        </w:rPr>
      </w:pPr>
    </w:p>
    <w:p w:rsidR="005772AB" w:rsidRDefault="005772AB" w:rsidP="005966FD">
      <w:pPr>
        <w:pStyle w:val="Default"/>
        <w:rPr>
          <w:rFonts w:ascii="Calibri" w:hAnsi="Calibri" w:cs="Calibri"/>
          <w:b/>
        </w:rPr>
      </w:pPr>
    </w:p>
    <w:p w:rsidR="005772AB" w:rsidRDefault="005772AB" w:rsidP="005966FD">
      <w:pPr>
        <w:pStyle w:val="Default"/>
        <w:rPr>
          <w:rFonts w:ascii="Calibri" w:hAnsi="Calibri" w:cs="Calibri"/>
          <w:b/>
        </w:rPr>
      </w:pPr>
    </w:p>
    <w:p w:rsidR="005772AB" w:rsidRDefault="005772AB" w:rsidP="005966FD">
      <w:pPr>
        <w:pStyle w:val="Default"/>
        <w:rPr>
          <w:rFonts w:ascii="Calibri" w:hAnsi="Calibri" w:cs="Calibri"/>
          <w:b/>
        </w:rPr>
      </w:pPr>
    </w:p>
    <w:p w:rsidR="005772AB" w:rsidRDefault="005772AB" w:rsidP="005966FD">
      <w:pPr>
        <w:pStyle w:val="Default"/>
        <w:rPr>
          <w:rFonts w:ascii="Calibri" w:hAnsi="Calibri" w:cs="Calibri"/>
          <w:b/>
        </w:rPr>
      </w:pPr>
    </w:p>
    <w:p w:rsidR="005772AB" w:rsidRDefault="005772AB" w:rsidP="005966FD">
      <w:pPr>
        <w:pStyle w:val="Default"/>
        <w:rPr>
          <w:rFonts w:ascii="Calibri" w:hAnsi="Calibri" w:cs="Calibri"/>
          <w:b/>
        </w:rPr>
      </w:pPr>
    </w:p>
    <w:p w:rsidR="005772AB" w:rsidRDefault="005772AB" w:rsidP="005966FD">
      <w:pPr>
        <w:pStyle w:val="Default"/>
        <w:rPr>
          <w:rFonts w:ascii="Calibri" w:hAnsi="Calibri" w:cs="Calibri"/>
          <w:b/>
        </w:rPr>
      </w:pPr>
    </w:p>
    <w:p w:rsidR="005772AB" w:rsidRDefault="005772AB" w:rsidP="005966FD">
      <w:pPr>
        <w:pStyle w:val="Default"/>
        <w:rPr>
          <w:rFonts w:ascii="Calibri" w:hAnsi="Calibri" w:cs="Calibri"/>
          <w:b/>
        </w:rPr>
      </w:pPr>
    </w:p>
    <w:p w:rsidR="005772AB" w:rsidRDefault="005772AB" w:rsidP="005966FD">
      <w:pPr>
        <w:pStyle w:val="Default"/>
        <w:rPr>
          <w:rFonts w:ascii="Calibri" w:hAnsi="Calibri" w:cs="Calibri"/>
          <w:b/>
        </w:rPr>
      </w:pPr>
    </w:p>
    <w:p w:rsidR="005772AB" w:rsidRDefault="005772AB" w:rsidP="005966FD">
      <w:pPr>
        <w:pStyle w:val="Default"/>
        <w:rPr>
          <w:rFonts w:ascii="Calibri" w:hAnsi="Calibri" w:cs="Calibri"/>
          <w:b/>
        </w:rPr>
      </w:pPr>
    </w:p>
    <w:p w:rsidR="005772AB" w:rsidRDefault="005772AB" w:rsidP="005966FD">
      <w:pPr>
        <w:pStyle w:val="Default"/>
        <w:rPr>
          <w:rFonts w:ascii="Calibri" w:hAnsi="Calibri" w:cs="Calibri"/>
          <w:b/>
        </w:rPr>
      </w:pPr>
    </w:p>
    <w:p w:rsidR="005772AB" w:rsidRDefault="005772AB" w:rsidP="005966FD">
      <w:pPr>
        <w:pStyle w:val="Default"/>
        <w:rPr>
          <w:rFonts w:ascii="Calibri" w:hAnsi="Calibri" w:cs="Calibri"/>
          <w:b/>
        </w:rPr>
      </w:pPr>
    </w:p>
    <w:p w:rsidR="005772AB" w:rsidRDefault="005772AB" w:rsidP="005966FD">
      <w:pPr>
        <w:pStyle w:val="Default"/>
        <w:rPr>
          <w:rFonts w:ascii="Calibri" w:hAnsi="Calibri" w:cs="Calibri"/>
          <w:b/>
        </w:rPr>
      </w:pPr>
    </w:p>
    <w:p w:rsidR="005772AB" w:rsidRDefault="005772AB" w:rsidP="005966FD">
      <w:pPr>
        <w:pStyle w:val="Default"/>
        <w:rPr>
          <w:rFonts w:ascii="Calibri" w:hAnsi="Calibri" w:cs="Calibri"/>
          <w:b/>
        </w:rPr>
      </w:pPr>
    </w:p>
    <w:p w:rsidR="005772AB" w:rsidRDefault="005772AB" w:rsidP="005966FD">
      <w:pPr>
        <w:pStyle w:val="Default"/>
        <w:rPr>
          <w:rFonts w:ascii="Calibri" w:hAnsi="Calibri" w:cs="Calibri"/>
          <w:b/>
        </w:rPr>
      </w:pPr>
    </w:p>
    <w:p w:rsidR="005772AB" w:rsidRDefault="005772AB" w:rsidP="005966FD">
      <w:pPr>
        <w:pStyle w:val="Default"/>
        <w:rPr>
          <w:rFonts w:ascii="Calibri" w:hAnsi="Calibri" w:cs="Calibri"/>
          <w:b/>
        </w:rPr>
      </w:pPr>
    </w:p>
    <w:p w:rsidR="005772AB" w:rsidRDefault="005772AB" w:rsidP="005966FD">
      <w:pPr>
        <w:pStyle w:val="Default"/>
        <w:rPr>
          <w:rFonts w:ascii="Calibri" w:hAnsi="Calibri" w:cs="Calibri"/>
          <w:b/>
        </w:rPr>
      </w:pPr>
    </w:p>
    <w:p w:rsidR="005772AB" w:rsidRDefault="005772AB" w:rsidP="005966FD">
      <w:pPr>
        <w:pStyle w:val="Default"/>
        <w:rPr>
          <w:rFonts w:ascii="Calibri" w:hAnsi="Calibri" w:cs="Calibri"/>
          <w:b/>
        </w:rPr>
      </w:pPr>
    </w:p>
    <w:p w:rsidR="005772AB" w:rsidRDefault="005772AB" w:rsidP="005966FD">
      <w:pPr>
        <w:pStyle w:val="Default"/>
        <w:rPr>
          <w:rFonts w:ascii="Calibri" w:hAnsi="Calibri" w:cs="Calibri"/>
          <w:b/>
        </w:rPr>
      </w:pPr>
    </w:p>
    <w:p w:rsidR="005772AB" w:rsidRDefault="005772AB" w:rsidP="005966FD">
      <w:pPr>
        <w:pStyle w:val="Default"/>
        <w:rPr>
          <w:rFonts w:ascii="Calibri" w:hAnsi="Calibri" w:cs="Calibri"/>
          <w:b/>
        </w:rPr>
      </w:pPr>
    </w:p>
    <w:p w:rsidR="005772AB" w:rsidRDefault="005772AB" w:rsidP="005966FD">
      <w:pPr>
        <w:pStyle w:val="Default"/>
        <w:rPr>
          <w:rFonts w:ascii="Calibri" w:hAnsi="Calibri" w:cs="Calibri"/>
          <w:b/>
        </w:rPr>
      </w:pPr>
    </w:p>
    <w:p w:rsidR="005772AB" w:rsidRDefault="005772AB" w:rsidP="005966FD">
      <w:pPr>
        <w:pStyle w:val="Default"/>
        <w:rPr>
          <w:rFonts w:ascii="Calibri" w:hAnsi="Calibri" w:cs="Calibri"/>
          <w:b/>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4"/>
        <w:gridCol w:w="2018"/>
        <w:gridCol w:w="1722"/>
        <w:gridCol w:w="858"/>
        <w:gridCol w:w="3077"/>
      </w:tblGrid>
      <w:tr w:rsidR="005772AB" w:rsidTr="009F65F6">
        <w:tc>
          <w:tcPr>
            <w:tcW w:w="5000" w:type="pct"/>
            <w:gridSpan w:val="5"/>
            <w:tcBorders>
              <w:top w:val="single" w:sz="4" w:space="0" w:color="auto"/>
              <w:left w:val="single" w:sz="4" w:space="0" w:color="auto"/>
              <w:bottom w:val="single" w:sz="4" w:space="0" w:color="auto"/>
            </w:tcBorders>
          </w:tcPr>
          <w:p w:rsidR="005772AB" w:rsidRDefault="005772AB" w:rsidP="009F65F6">
            <w:pPr>
              <w:jc w:val="center"/>
              <w:rPr>
                <w:rFonts w:ascii="Verdana" w:hAnsi="Verdana"/>
                <w:b/>
                <w:sz w:val="40"/>
                <w:szCs w:val="40"/>
              </w:rPr>
            </w:pPr>
            <w:r>
              <w:rPr>
                <w:rFonts w:ascii="Verdana" w:hAnsi="Verdana"/>
                <w:b/>
                <w:sz w:val="40"/>
                <w:szCs w:val="40"/>
              </w:rPr>
              <w:t xml:space="preserve">V.CERT Resistant Materials   </w:t>
            </w:r>
          </w:p>
        </w:tc>
      </w:tr>
      <w:tr w:rsidR="005772AB" w:rsidTr="009F65F6">
        <w:tc>
          <w:tcPr>
            <w:tcW w:w="5000" w:type="pct"/>
            <w:gridSpan w:val="5"/>
            <w:tcBorders>
              <w:top w:val="single" w:sz="4" w:space="0" w:color="auto"/>
              <w:left w:val="single" w:sz="4" w:space="0" w:color="auto"/>
            </w:tcBorders>
          </w:tcPr>
          <w:p w:rsidR="005772AB" w:rsidRDefault="005772AB" w:rsidP="009F65F6">
            <w:pPr>
              <w:rPr>
                <w:rFonts w:ascii="Verdana" w:hAnsi="Verdana"/>
                <w:b/>
              </w:rPr>
            </w:pPr>
            <w:r>
              <w:rPr>
                <w:rFonts w:ascii="Verdana" w:hAnsi="Verdana"/>
                <w:b/>
              </w:rPr>
              <w:t xml:space="preserve">NCFE Level 2 Certificate in Creative Studies: Crafts </w:t>
            </w:r>
          </w:p>
        </w:tc>
      </w:tr>
      <w:tr w:rsidR="005772AB" w:rsidTr="009F65F6">
        <w:tc>
          <w:tcPr>
            <w:tcW w:w="1189" w:type="pct"/>
          </w:tcPr>
          <w:p w:rsidR="005772AB" w:rsidRDefault="005772AB" w:rsidP="009F65F6">
            <w:pPr>
              <w:rPr>
                <w:rFonts w:ascii="Verdana" w:hAnsi="Verdana"/>
                <w:i/>
                <w:sz w:val="20"/>
                <w:szCs w:val="20"/>
              </w:rPr>
            </w:pPr>
            <w:r w:rsidRPr="005772AB">
              <w:rPr>
                <w:rFonts w:ascii="Verdana" w:hAnsi="Verdana"/>
                <w:i/>
                <w:sz w:val="18"/>
                <w:szCs w:val="20"/>
              </w:rPr>
              <w:t xml:space="preserve">For further information please contact </w:t>
            </w:r>
          </w:p>
        </w:tc>
        <w:tc>
          <w:tcPr>
            <w:tcW w:w="3811" w:type="pct"/>
            <w:gridSpan w:val="4"/>
            <w:tcBorders>
              <w:top w:val="nil"/>
            </w:tcBorders>
          </w:tcPr>
          <w:p w:rsidR="005772AB" w:rsidRDefault="005772AB" w:rsidP="009F65F6">
            <w:pPr>
              <w:rPr>
                <w:rFonts w:ascii="Verdana" w:hAnsi="Verdana"/>
              </w:rPr>
            </w:pPr>
            <w:r>
              <w:rPr>
                <w:rFonts w:ascii="Verdana" w:hAnsi="Verdana"/>
              </w:rPr>
              <w:t>Miss S Waterton</w:t>
            </w:r>
          </w:p>
        </w:tc>
      </w:tr>
      <w:tr w:rsidR="005772AB" w:rsidTr="009F65F6">
        <w:tc>
          <w:tcPr>
            <w:tcW w:w="1189" w:type="pct"/>
          </w:tcPr>
          <w:p w:rsidR="005772AB" w:rsidRDefault="005772AB" w:rsidP="009F65F6">
            <w:pPr>
              <w:rPr>
                <w:rFonts w:ascii="Verdana" w:hAnsi="Verdana"/>
                <w:b/>
                <w:sz w:val="32"/>
                <w:szCs w:val="32"/>
              </w:rPr>
            </w:pPr>
            <w:r>
              <w:rPr>
                <w:rFonts w:ascii="Verdana" w:hAnsi="Verdana"/>
                <w:b/>
                <w:sz w:val="32"/>
                <w:szCs w:val="32"/>
              </w:rPr>
              <w:t xml:space="preserve">Content </w:t>
            </w:r>
          </w:p>
        </w:tc>
        <w:tc>
          <w:tcPr>
            <w:tcW w:w="3811" w:type="pct"/>
            <w:gridSpan w:val="4"/>
          </w:tcPr>
          <w:p w:rsidR="005772AB" w:rsidRPr="005772AB" w:rsidRDefault="005772AB" w:rsidP="009F65F6">
            <w:pPr>
              <w:jc w:val="both"/>
              <w:rPr>
                <w:rFonts w:ascii="Verdana" w:hAnsi="Verdana" w:cs="Arial"/>
                <w:snapToGrid w:val="0"/>
                <w:sz w:val="20"/>
              </w:rPr>
            </w:pPr>
            <w:r w:rsidRPr="005772AB">
              <w:rPr>
                <w:rFonts w:ascii="Verdana" w:hAnsi="Verdana" w:cs="Arial"/>
                <w:snapToGrid w:val="0"/>
                <w:sz w:val="20"/>
              </w:rPr>
              <w:t xml:space="preserve">The course is based upon the view that Design and Technology is essentially a practical activity involving the combination of skills, knowledge and understanding to design and make quality products. Through this subject you will learn how to think and intervene creatively so you can reflect on, and evaluate, present and past technological products. This prepares you to participate in tomorrow’s rapidly changing technologies. The course is intended to develop students’ design and technological capability through a flexible and broad-based approach.   </w:t>
            </w:r>
          </w:p>
          <w:p w:rsidR="005772AB" w:rsidRPr="005772AB" w:rsidRDefault="005772AB" w:rsidP="009F65F6">
            <w:pPr>
              <w:jc w:val="both"/>
              <w:rPr>
                <w:rFonts w:ascii="Verdana" w:hAnsi="Verdana" w:cs="Arial"/>
                <w:snapToGrid w:val="0"/>
              </w:rPr>
            </w:pPr>
            <w:r w:rsidRPr="005772AB">
              <w:rPr>
                <w:rFonts w:ascii="Verdana" w:hAnsi="Verdana" w:cs="Arial"/>
                <w:snapToGrid w:val="0"/>
                <w:sz w:val="20"/>
              </w:rPr>
              <w:t xml:space="preserve">The course involves developing and using design briefs and design specifications, researching, designing and planning, reflecting on  social, environmental and cultural influences, generating, developing and communicating design proposals, designing for manufacturing in quantity, product analysis, understanding designers/practitioners, commercial manufacturing processes, materials and components, tools and equipment.  </w:t>
            </w:r>
          </w:p>
        </w:tc>
      </w:tr>
      <w:tr w:rsidR="005772AB" w:rsidTr="009F65F6">
        <w:tc>
          <w:tcPr>
            <w:tcW w:w="1189" w:type="pct"/>
            <w:vMerge w:val="restart"/>
          </w:tcPr>
          <w:p w:rsidR="005772AB" w:rsidRDefault="005772AB" w:rsidP="009F65F6">
            <w:pPr>
              <w:rPr>
                <w:rFonts w:ascii="Verdana" w:hAnsi="Verdana"/>
                <w:b/>
                <w:sz w:val="28"/>
                <w:szCs w:val="28"/>
              </w:rPr>
            </w:pPr>
            <w:r>
              <w:rPr>
                <w:rFonts w:ascii="Verdana" w:hAnsi="Verdana"/>
                <w:b/>
                <w:sz w:val="28"/>
                <w:szCs w:val="28"/>
              </w:rPr>
              <w:t>Assessment</w:t>
            </w:r>
          </w:p>
        </w:tc>
        <w:tc>
          <w:tcPr>
            <w:tcW w:w="1002" w:type="pct"/>
            <w:shd w:val="clear" w:color="auto" w:fill="E0E0E0"/>
          </w:tcPr>
          <w:p w:rsidR="005772AB" w:rsidRDefault="005772AB" w:rsidP="009F65F6">
            <w:pPr>
              <w:rPr>
                <w:rFonts w:ascii="Verdana" w:hAnsi="Verdana"/>
                <w:b/>
              </w:rPr>
            </w:pPr>
            <w:r>
              <w:rPr>
                <w:rFonts w:ascii="Verdana" w:hAnsi="Verdana"/>
                <w:b/>
              </w:rPr>
              <w:t xml:space="preserve">Internal Assessment </w:t>
            </w:r>
          </w:p>
        </w:tc>
        <w:tc>
          <w:tcPr>
            <w:tcW w:w="855" w:type="pct"/>
          </w:tcPr>
          <w:p w:rsidR="005772AB" w:rsidRPr="005772AB" w:rsidRDefault="005772AB" w:rsidP="009F65F6">
            <w:pPr>
              <w:rPr>
                <w:rFonts w:ascii="Verdana" w:hAnsi="Verdana"/>
                <w:sz w:val="20"/>
              </w:rPr>
            </w:pPr>
            <w:r w:rsidRPr="005772AB">
              <w:rPr>
                <w:rFonts w:ascii="Verdana" w:hAnsi="Verdana"/>
                <w:sz w:val="20"/>
              </w:rPr>
              <w:t xml:space="preserve">Research, development and Practical skills </w:t>
            </w:r>
          </w:p>
        </w:tc>
        <w:tc>
          <w:tcPr>
            <w:tcW w:w="1955" w:type="pct"/>
            <w:gridSpan w:val="2"/>
          </w:tcPr>
          <w:p w:rsidR="005772AB" w:rsidRDefault="005772AB" w:rsidP="009F65F6">
            <w:pPr>
              <w:rPr>
                <w:rFonts w:ascii="Verdana" w:hAnsi="Verdana"/>
              </w:rPr>
            </w:pPr>
            <w:r>
              <w:rPr>
                <w:rFonts w:ascii="Verdana" w:hAnsi="Verdana"/>
              </w:rPr>
              <w:t>Several design and make tasks with an A3 portfolio of evidence</w:t>
            </w:r>
          </w:p>
        </w:tc>
      </w:tr>
      <w:tr w:rsidR="005772AB" w:rsidTr="009F65F6">
        <w:tc>
          <w:tcPr>
            <w:tcW w:w="1189" w:type="pct"/>
            <w:vMerge/>
          </w:tcPr>
          <w:p w:rsidR="005772AB" w:rsidRDefault="005772AB" w:rsidP="009F65F6">
            <w:pPr>
              <w:rPr>
                <w:rFonts w:ascii="Verdana" w:hAnsi="Verdana"/>
                <w:b/>
                <w:sz w:val="32"/>
                <w:szCs w:val="32"/>
              </w:rPr>
            </w:pPr>
          </w:p>
        </w:tc>
        <w:tc>
          <w:tcPr>
            <w:tcW w:w="1002" w:type="pct"/>
            <w:shd w:val="clear" w:color="auto" w:fill="E0E0E0"/>
          </w:tcPr>
          <w:p w:rsidR="005772AB" w:rsidRDefault="005772AB" w:rsidP="009F65F6">
            <w:pPr>
              <w:rPr>
                <w:rFonts w:ascii="Verdana" w:hAnsi="Verdana"/>
                <w:b/>
              </w:rPr>
            </w:pPr>
            <w:r>
              <w:rPr>
                <w:rFonts w:ascii="Verdana" w:hAnsi="Verdana"/>
                <w:b/>
              </w:rPr>
              <w:t xml:space="preserve">External Assessment </w:t>
            </w:r>
          </w:p>
        </w:tc>
        <w:tc>
          <w:tcPr>
            <w:tcW w:w="855" w:type="pct"/>
          </w:tcPr>
          <w:p w:rsidR="005772AB" w:rsidRPr="005772AB" w:rsidRDefault="005772AB" w:rsidP="009F65F6">
            <w:pPr>
              <w:rPr>
                <w:rFonts w:ascii="Verdana" w:hAnsi="Verdana"/>
                <w:sz w:val="20"/>
              </w:rPr>
            </w:pPr>
            <w:r w:rsidRPr="005772AB">
              <w:rPr>
                <w:rFonts w:ascii="Verdana" w:hAnsi="Verdana"/>
                <w:sz w:val="20"/>
              </w:rPr>
              <w:t>Craft Brief</w:t>
            </w:r>
          </w:p>
        </w:tc>
        <w:tc>
          <w:tcPr>
            <w:tcW w:w="1955" w:type="pct"/>
            <w:gridSpan w:val="2"/>
          </w:tcPr>
          <w:p w:rsidR="005772AB" w:rsidRDefault="005772AB" w:rsidP="009F65F6">
            <w:pPr>
              <w:rPr>
                <w:rFonts w:ascii="Verdana" w:hAnsi="Verdana"/>
              </w:rPr>
            </w:pPr>
            <w:r>
              <w:rPr>
                <w:rFonts w:ascii="Verdana" w:hAnsi="Verdana"/>
              </w:rPr>
              <w:t>Interpretation and respond to a craft brief</w:t>
            </w:r>
          </w:p>
        </w:tc>
      </w:tr>
      <w:tr w:rsidR="005772AB" w:rsidTr="009F65F6">
        <w:tc>
          <w:tcPr>
            <w:tcW w:w="1189" w:type="pct"/>
            <w:vMerge/>
          </w:tcPr>
          <w:p w:rsidR="005772AB" w:rsidRDefault="005772AB" w:rsidP="009F65F6">
            <w:pPr>
              <w:rPr>
                <w:rFonts w:ascii="Verdana" w:hAnsi="Verdana"/>
                <w:b/>
                <w:sz w:val="32"/>
                <w:szCs w:val="32"/>
              </w:rPr>
            </w:pPr>
          </w:p>
        </w:tc>
        <w:tc>
          <w:tcPr>
            <w:tcW w:w="1002" w:type="pct"/>
            <w:shd w:val="clear" w:color="auto" w:fill="E0E0E0"/>
          </w:tcPr>
          <w:p w:rsidR="005772AB" w:rsidRDefault="005772AB" w:rsidP="009F65F6">
            <w:pPr>
              <w:rPr>
                <w:rFonts w:ascii="Verdana" w:hAnsi="Verdana"/>
                <w:b/>
              </w:rPr>
            </w:pPr>
            <w:r>
              <w:rPr>
                <w:rFonts w:ascii="Verdana" w:hAnsi="Verdana"/>
                <w:b/>
              </w:rPr>
              <w:t>Contribution</w:t>
            </w:r>
          </w:p>
        </w:tc>
        <w:tc>
          <w:tcPr>
            <w:tcW w:w="2809" w:type="pct"/>
            <w:gridSpan w:val="3"/>
          </w:tcPr>
          <w:p w:rsidR="005772AB" w:rsidRPr="005772AB" w:rsidRDefault="005772AB" w:rsidP="009F65F6">
            <w:pPr>
              <w:rPr>
                <w:rFonts w:ascii="Verdana" w:hAnsi="Verdana"/>
                <w:sz w:val="20"/>
              </w:rPr>
            </w:pPr>
            <w:r w:rsidRPr="005772AB">
              <w:rPr>
                <w:rFonts w:ascii="Verdana" w:hAnsi="Verdana"/>
                <w:sz w:val="20"/>
              </w:rPr>
              <w:t xml:space="preserve">Costs may be incurred for purchasing materials </w:t>
            </w:r>
          </w:p>
        </w:tc>
      </w:tr>
      <w:tr w:rsidR="005772AB" w:rsidTr="009F65F6">
        <w:tc>
          <w:tcPr>
            <w:tcW w:w="1189" w:type="pct"/>
            <w:vMerge w:val="restart"/>
          </w:tcPr>
          <w:p w:rsidR="005772AB" w:rsidRDefault="005772AB" w:rsidP="009F65F6">
            <w:pPr>
              <w:rPr>
                <w:rFonts w:ascii="Verdana" w:hAnsi="Verdana"/>
                <w:b/>
                <w:sz w:val="28"/>
                <w:szCs w:val="28"/>
              </w:rPr>
            </w:pPr>
            <w:r>
              <w:rPr>
                <w:rFonts w:ascii="Verdana" w:hAnsi="Verdana"/>
                <w:b/>
                <w:sz w:val="28"/>
                <w:szCs w:val="28"/>
              </w:rPr>
              <w:t>Keys to Success</w:t>
            </w:r>
          </w:p>
        </w:tc>
        <w:tc>
          <w:tcPr>
            <w:tcW w:w="1002" w:type="pct"/>
            <w:shd w:val="clear" w:color="auto" w:fill="E0E0E0"/>
          </w:tcPr>
          <w:p w:rsidR="005772AB" w:rsidRDefault="005772AB" w:rsidP="009F65F6">
            <w:pPr>
              <w:rPr>
                <w:rFonts w:ascii="Verdana" w:hAnsi="Verdana"/>
                <w:b/>
              </w:rPr>
            </w:pPr>
            <w:r>
              <w:rPr>
                <w:rFonts w:ascii="Verdana" w:hAnsi="Verdana"/>
                <w:b/>
              </w:rPr>
              <w:t>Attributes</w:t>
            </w:r>
          </w:p>
        </w:tc>
        <w:tc>
          <w:tcPr>
            <w:tcW w:w="2809" w:type="pct"/>
            <w:gridSpan w:val="3"/>
          </w:tcPr>
          <w:p w:rsidR="005772AB" w:rsidRPr="005772AB" w:rsidRDefault="005772AB" w:rsidP="009F65F6">
            <w:pPr>
              <w:rPr>
                <w:rFonts w:ascii="Verdana" w:hAnsi="Verdana"/>
                <w:sz w:val="20"/>
              </w:rPr>
            </w:pPr>
            <w:r w:rsidRPr="005772AB">
              <w:rPr>
                <w:rFonts w:ascii="Verdana" w:hAnsi="Verdana"/>
                <w:sz w:val="20"/>
              </w:rPr>
              <w:t>Enjoys practical work and handling materials and problem solving. Independent, decision maker, creative, innovative, able to communicate design ideas and knowledge, organised and has good time management skills.</w:t>
            </w:r>
          </w:p>
        </w:tc>
      </w:tr>
      <w:tr w:rsidR="005772AB" w:rsidTr="009F65F6">
        <w:tc>
          <w:tcPr>
            <w:tcW w:w="1189" w:type="pct"/>
            <w:vMerge/>
            <w:tcBorders>
              <w:bottom w:val="single" w:sz="4" w:space="0" w:color="auto"/>
            </w:tcBorders>
          </w:tcPr>
          <w:p w:rsidR="005772AB" w:rsidRDefault="005772AB" w:rsidP="009F65F6">
            <w:pPr>
              <w:rPr>
                <w:rFonts w:ascii="Verdana" w:hAnsi="Verdana"/>
                <w:b/>
                <w:sz w:val="32"/>
                <w:szCs w:val="32"/>
              </w:rPr>
            </w:pPr>
          </w:p>
        </w:tc>
        <w:tc>
          <w:tcPr>
            <w:tcW w:w="1002" w:type="pct"/>
            <w:tcBorders>
              <w:bottom w:val="single" w:sz="4" w:space="0" w:color="auto"/>
            </w:tcBorders>
            <w:shd w:val="clear" w:color="auto" w:fill="E0E0E0"/>
          </w:tcPr>
          <w:p w:rsidR="005772AB" w:rsidRDefault="005772AB" w:rsidP="009F65F6">
            <w:pPr>
              <w:rPr>
                <w:rFonts w:ascii="Verdana" w:hAnsi="Verdana"/>
                <w:b/>
              </w:rPr>
            </w:pPr>
            <w:r>
              <w:rPr>
                <w:rFonts w:ascii="Verdana" w:hAnsi="Verdana"/>
                <w:b/>
              </w:rPr>
              <w:t xml:space="preserve">Interests </w:t>
            </w:r>
          </w:p>
        </w:tc>
        <w:tc>
          <w:tcPr>
            <w:tcW w:w="2809" w:type="pct"/>
            <w:gridSpan w:val="3"/>
            <w:tcBorders>
              <w:bottom w:val="single" w:sz="4" w:space="0" w:color="auto"/>
            </w:tcBorders>
          </w:tcPr>
          <w:p w:rsidR="005772AB" w:rsidRPr="005772AB" w:rsidRDefault="005772AB" w:rsidP="009F65F6">
            <w:pPr>
              <w:rPr>
                <w:rFonts w:ascii="Verdana" w:hAnsi="Verdana"/>
                <w:sz w:val="20"/>
              </w:rPr>
            </w:pPr>
            <w:r w:rsidRPr="005772AB">
              <w:rPr>
                <w:rFonts w:ascii="Verdana" w:hAnsi="Verdana"/>
                <w:sz w:val="20"/>
              </w:rPr>
              <w:t xml:space="preserve">A strong interest in practical making, art and design, creativity and ICT would be beneficial. </w:t>
            </w:r>
          </w:p>
        </w:tc>
      </w:tr>
      <w:tr w:rsidR="005772AB" w:rsidTr="009F65F6">
        <w:tc>
          <w:tcPr>
            <w:tcW w:w="1189" w:type="pct"/>
            <w:vMerge w:val="restart"/>
          </w:tcPr>
          <w:p w:rsidR="005772AB" w:rsidRDefault="005772AB" w:rsidP="009F65F6">
            <w:pPr>
              <w:rPr>
                <w:rFonts w:ascii="Verdana" w:hAnsi="Verdana"/>
                <w:b/>
                <w:sz w:val="32"/>
                <w:szCs w:val="32"/>
              </w:rPr>
            </w:pPr>
            <w:r>
              <w:rPr>
                <w:rFonts w:ascii="Verdana" w:hAnsi="Verdana"/>
                <w:b/>
                <w:sz w:val="32"/>
                <w:szCs w:val="32"/>
              </w:rPr>
              <w:t>Progression</w:t>
            </w:r>
          </w:p>
        </w:tc>
        <w:tc>
          <w:tcPr>
            <w:tcW w:w="1002" w:type="pct"/>
            <w:shd w:val="clear" w:color="auto" w:fill="D9D9D9"/>
          </w:tcPr>
          <w:p w:rsidR="005772AB" w:rsidRDefault="005772AB" w:rsidP="009F65F6">
            <w:pPr>
              <w:rPr>
                <w:rFonts w:ascii="Verdana" w:hAnsi="Verdana"/>
              </w:rPr>
            </w:pPr>
            <w:r>
              <w:rPr>
                <w:rFonts w:ascii="Verdana" w:hAnsi="Verdana"/>
              </w:rPr>
              <w:t>Academic</w:t>
            </w:r>
          </w:p>
        </w:tc>
        <w:tc>
          <w:tcPr>
            <w:tcW w:w="1281" w:type="pct"/>
            <w:gridSpan w:val="2"/>
            <w:shd w:val="clear" w:color="auto" w:fill="E0E0E0"/>
          </w:tcPr>
          <w:p w:rsidR="005772AB" w:rsidRDefault="005772AB" w:rsidP="009F65F6">
            <w:pPr>
              <w:rPr>
                <w:rFonts w:ascii="Verdana" w:hAnsi="Verdana"/>
              </w:rPr>
            </w:pPr>
            <w:r>
              <w:rPr>
                <w:rFonts w:ascii="Verdana" w:hAnsi="Verdana"/>
              </w:rPr>
              <w:t>Applied</w:t>
            </w:r>
          </w:p>
        </w:tc>
        <w:tc>
          <w:tcPr>
            <w:tcW w:w="1528" w:type="pct"/>
            <w:shd w:val="clear" w:color="auto" w:fill="E0E0E0"/>
          </w:tcPr>
          <w:p w:rsidR="005772AB" w:rsidRDefault="005772AB" w:rsidP="009F65F6">
            <w:pPr>
              <w:rPr>
                <w:rFonts w:ascii="Verdana" w:hAnsi="Verdana"/>
              </w:rPr>
            </w:pPr>
            <w:r>
              <w:rPr>
                <w:rFonts w:ascii="Verdana" w:hAnsi="Verdana"/>
              </w:rPr>
              <w:t xml:space="preserve">Employment </w:t>
            </w:r>
          </w:p>
        </w:tc>
      </w:tr>
      <w:tr w:rsidR="005772AB" w:rsidTr="009F65F6">
        <w:tc>
          <w:tcPr>
            <w:tcW w:w="1189" w:type="pct"/>
            <w:vMerge/>
            <w:tcBorders>
              <w:bottom w:val="single" w:sz="4" w:space="0" w:color="auto"/>
            </w:tcBorders>
          </w:tcPr>
          <w:p w:rsidR="005772AB" w:rsidRDefault="005772AB" w:rsidP="009F65F6">
            <w:pPr>
              <w:rPr>
                <w:rFonts w:ascii="Verdana" w:hAnsi="Verdana"/>
                <w:b/>
                <w:sz w:val="32"/>
                <w:szCs w:val="32"/>
              </w:rPr>
            </w:pPr>
          </w:p>
        </w:tc>
        <w:tc>
          <w:tcPr>
            <w:tcW w:w="1002" w:type="pct"/>
            <w:tcBorders>
              <w:bottom w:val="single" w:sz="4" w:space="0" w:color="auto"/>
            </w:tcBorders>
          </w:tcPr>
          <w:p w:rsidR="005772AB" w:rsidRPr="005772AB" w:rsidRDefault="005772AB" w:rsidP="009F65F6">
            <w:pPr>
              <w:rPr>
                <w:rFonts w:ascii="Verdana" w:hAnsi="Verdana"/>
                <w:sz w:val="18"/>
              </w:rPr>
            </w:pPr>
            <w:r w:rsidRPr="005772AB">
              <w:rPr>
                <w:rFonts w:ascii="Verdana" w:hAnsi="Verdana"/>
                <w:sz w:val="18"/>
              </w:rPr>
              <w:t>A/AS Level -</w:t>
            </w:r>
          </w:p>
          <w:p w:rsidR="005772AB" w:rsidRPr="005772AB" w:rsidRDefault="005772AB" w:rsidP="009F65F6">
            <w:pPr>
              <w:rPr>
                <w:rFonts w:ascii="Verdana" w:hAnsi="Verdana"/>
                <w:sz w:val="18"/>
              </w:rPr>
            </w:pPr>
            <w:r w:rsidRPr="005772AB">
              <w:rPr>
                <w:rFonts w:ascii="Verdana" w:hAnsi="Verdana"/>
                <w:sz w:val="18"/>
              </w:rPr>
              <w:t xml:space="preserve">Design Technology,  Product Design, Resistant Materials, Graphical CommunicationICT, Art </w:t>
            </w:r>
          </w:p>
        </w:tc>
        <w:tc>
          <w:tcPr>
            <w:tcW w:w="1281" w:type="pct"/>
            <w:gridSpan w:val="2"/>
            <w:tcBorders>
              <w:bottom w:val="single" w:sz="4" w:space="0" w:color="auto"/>
            </w:tcBorders>
          </w:tcPr>
          <w:p w:rsidR="005772AB" w:rsidRDefault="005772AB" w:rsidP="009F65F6">
            <w:pPr>
              <w:rPr>
                <w:rFonts w:ascii="Verdana" w:hAnsi="Verdana"/>
              </w:rPr>
            </w:pPr>
            <w:r>
              <w:rPr>
                <w:rFonts w:ascii="Verdana" w:hAnsi="Verdana"/>
              </w:rPr>
              <w:t>Graphic Design, Electrical, Plumbing, Furniture Making, Engineering, Motor Vehicle Technology</w:t>
            </w:r>
          </w:p>
          <w:p w:rsidR="005772AB" w:rsidRDefault="005772AB" w:rsidP="009F65F6">
            <w:pPr>
              <w:rPr>
                <w:rFonts w:ascii="Verdana" w:hAnsi="Verdana"/>
              </w:rPr>
            </w:pPr>
          </w:p>
        </w:tc>
        <w:tc>
          <w:tcPr>
            <w:tcW w:w="1528" w:type="pct"/>
            <w:tcBorders>
              <w:bottom w:val="single" w:sz="4" w:space="0" w:color="auto"/>
            </w:tcBorders>
          </w:tcPr>
          <w:p w:rsidR="005772AB" w:rsidRDefault="005772AB" w:rsidP="009F65F6">
            <w:pPr>
              <w:rPr>
                <w:rFonts w:ascii="Verdana" w:hAnsi="Verdana"/>
              </w:rPr>
            </w:pPr>
            <w:r>
              <w:rPr>
                <w:rFonts w:ascii="Verdana" w:hAnsi="Verdana"/>
              </w:rPr>
              <w:t>Modern Apprenticeships,</w:t>
            </w:r>
          </w:p>
          <w:p w:rsidR="005772AB" w:rsidRDefault="005772AB" w:rsidP="009F65F6">
            <w:pPr>
              <w:rPr>
                <w:rFonts w:ascii="Verdana" w:hAnsi="Verdana"/>
              </w:rPr>
            </w:pPr>
            <w:r>
              <w:rPr>
                <w:rFonts w:ascii="Verdana" w:hAnsi="Verdana"/>
              </w:rPr>
              <w:t>Construction</w:t>
            </w:r>
          </w:p>
          <w:p w:rsidR="005772AB" w:rsidRDefault="005772AB" w:rsidP="009F65F6">
            <w:pPr>
              <w:rPr>
                <w:rFonts w:ascii="Verdana" w:hAnsi="Verdana"/>
              </w:rPr>
            </w:pPr>
            <w:r>
              <w:rPr>
                <w:rFonts w:ascii="Verdana" w:hAnsi="Verdana"/>
              </w:rPr>
              <w:t>Engineering</w:t>
            </w:r>
          </w:p>
          <w:p w:rsidR="005772AB" w:rsidRDefault="005772AB" w:rsidP="009F65F6">
            <w:pPr>
              <w:rPr>
                <w:rFonts w:ascii="Verdana" w:hAnsi="Verdana"/>
              </w:rPr>
            </w:pPr>
            <w:r>
              <w:rPr>
                <w:rFonts w:ascii="Verdana" w:hAnsi="Verdana"/>
              </w:rPr>
              <w:t xml:space="preserve">Information Technology </w:t>
            </w:r>
          </w:p>
        </w:tc>
      </w:tr>
    </w:tbl>
    <w:p w:rsidR="005772AB" w:rsidRDefault="005772AB" w:rsidP="005966FD">
      <w:pPr>
        <w:pStyle w:val="Default"/>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2173"/>
        <w:gridCol w:w="2324"/>
        <w:gridCol w:w="172"/>
        <w:gridCol w:w="2849"/>
      </w:tblGrid>
      <w:tr w:rsidR="005772AB" w:rsidTr="009F65F6">
        <w:tc>
          <w:tcPr>
            <w:tcW w:w="9854" w:type="dxa"/>
            <w:gridSpan w:val="5"/>
            <w:tcBorders>
              <w:top w:val="single" w:sz="4" w:space="0" w:color="auto"/>
              <w:left w:val="single" w:sz="4" w:space="0" w:color="auto"/>
              <w:bottom w:val="single" w:sz="4" w:space="0" w:color="auto"/>
            </w:tcBorders>
            <w:shd w:val="clear" w:color="auto" w:fill="auto"/>
          </w:tcPr>
          <w:p w:rsidR="005772AB" w:rsidRDefault="005772AB" w:rsidP="009F65F6">
            <w:pPr>
              <w:jc w:val="center"/>
              <w:rPr>
                <w:rFonts w:ascii="Verdana" w:hAnsi="Verdana"/>
                <w:b/>
                <w:sz w:val="40"/>
                <w:szCs w:val="40"/>
              </w:rPr>
            </w:pPr>
            <w:r>
              <w:rPr>
                <w:rFonts w:ascii="Verdana" w:hAnsi="Verdana"/>
                <w:b/>
                <w:sz w:val="40"/>
                <w:szCs w:val="40"/>
              </w:rPr>
              <w:t>Sport</w:t>
            </w:r>
          </w:p>
        </w:tc>
      </w:tr>
      <w:tr w:rsidR="005772AB" w:rsidTr="009F65F6">
        <w:tc>
          <w:tcPr>
            <w:tcW w:w="9854" w:type="dxa"/>
            <w:gridSpan w:val="5"/>
            <w:tcBorders>
              <w:top w:val="single" w:sz="4" w:space="0" w:color="auto"/>
              <w:left w:val="single" w:sz="4" w:space="0" w:color="auto"/>
            </w:tcBorders>
            <w:shd w:val="clear" w:color="auto" w:fill="auto"/>
          </w:tcPr>
          <w:p w:rsidR="005772AB" w:rsidRDefault="005772AB" w:rsidP="009F65F6">
            <w:pPr>
              <w:rPr>
                <w:rFonts w:ascii="Verdana" w:hAnsi="Verdana"/>
                <w:b/>
              </w:rPr>
            </w:pPr>
            <w:r>
              <w:rPr>
                <w:rFonts w:ascii="Verdana" w:hAnsi="Verdana"/>
                <w:b/>
              </w:rPr>
              <w:t>Edexcel GCSE Physical Education</w:t>
            </w:r>
          </w:p>
        </w:tc>
      </w:tr>
      <w:tr w:rsidR="005772AB" w:rsidTr="009F65F6">
        <w:tc>
          <w:tcPr>
            <w:tcW w:w="2462" w:type="dxa"/>
            <w:shd w:val="clear" w:color="auto" w:fill="auto"/>
          </w:tcPr>
          <w:p w:rsidR="005772AB" w:rsidRDefault="005772AB" w:rsidP="009F65F6">
            <w:pPr>
              <w:rPr>
                <w:rFonts w:ascii="Verdana" w:hAnsi="Verdana"/>
                <w:i/>
                <w:sz w:val="20"/>
                <w:szCs w:val="20"/>
              </w:rPr>
            </w:pPr>
            <w:r>
              <w:rPr>
                <w:rFonts w:ascii="Verdana" w:hAnsi="Verdana"/>
                <w:i/>
                <w:sz w:val="20"/>
                <w:szCs w:val="20"/>
              </w:rPr>
              <w:t xml:space="preserve">For further details  please contact </w:t>
            </w:r>
          </w:p>
        </w:tc>
        <w:tc>
          <w:tcPr>
            <w:tcW w:w="7392" w:type="dxa"/>
            <w:gridSpan w:val="4"/>
            <w:tcBorders>
              <w:top w:val="nil"/>
            </w:tcBorders>
            <w:shd w:val="clear" w:color="auto" w:fill="auto"/>
          </w:tcPr>
          <w:p w:rsidR="005772AB" w:rsidRDefault="005772AB" w:rsidP="009F65F6">
            <w:pPr>
              <w:rPr>
                <w:rFonts w:ascii="Verdana" w:hAnsi="Verdana"/>
              </w:rPr>
            </w:pPr>
            <w:r>
              <w:rPr>
                <w:rFonts w:ascii="Verdana" w:hAnsi="Verdana"/>
              </w:rPr>
              <w:t>Mr J Conway / Miss T Whittaker</w:t>
            </w:r>
          </w:p>
        </w:tc>
      </w:tr>
      <w:tr w:rsidR="005772AB" w:rsidTr="009F65F6">
        <w:tc>
          <w:tcPr>
            <w:tcW w:w="2462" w:type="dxa"/>
            <w:shd w:val="clear" w:color="auto" w:fill="auto"/>
          </w:tcPr>
          <w:p w:rsidR="005772AB" w:rsidRDefault="005772AB" w:rsidP="009F65F6">
            <w:pPr>
              <w:rPr>
                <w:rFonts w:ascii="Verdana" w:hAnsi="Verdana"/>
                <w:b/>
                <w:sz w:val="32"/>
                <w:szCs w:val="32"/>
              </w:rPr>
            </w:pPr>
            <w:r>
              <w:rPr>
                <w:rFonts w:ascii="Verdana" w:hAnsi="Verdana"/>
                <w:b/>
                <w:sz w:val="32"/>
                <w:szCs w:val="32"/>
              </w:rPr>
              <w:t xml:space="preserve">Content </w:t>
            </w:r>
          </w:p>
        </w:tc>
        <w:tc>
          <w:tcPr>
            <w:tcW w:w="7392" w:type="dxa"/>
            <w:gridSpan w:val="4"/>
            <w:shd w:val="clear" w:color="auto" w:fill="auto"/>
          </w:tcPr>
          <w:p w:rsidR="005772AB" w:rsidRPr="005772AB" w:rsidRDefault="005772AB" w:rsidP="009F65F6">
            <w:pPr>
              <w:jc w:val="both"/>
              <w:rPr>
                <w:rFonts w:ascii="Verdana" w:hAnsi="Verdana" w:cs="Arial"/>
                <w:snapToGrid w:val="0"/>
                <w:sz w:val="20"/>
              </w:rPr>
            </w:pPr>
            <w:r w:rsidRPr="005772AB">
              <w:rPr>
                <w:rFonts w:ascii="Verdana" w:hAnsi="Verdana" w:cs="Arial"/>
                <w:snapToGrid w:val="0"/>
                <w:sz w:val="20"/>
              </w:rPr>
              <w:t xml:space="preserve">We aim to: </w:t>
            </w:r>
          </w:p>
          <w:p w:rsidR="005772AB" w:rsidRPr="005772AB" w:rsidRDefault="005772AB" w:rsidP="005772AB">
            <w:pPr>
              <w:numPr>
                <w:ilvl w:val="0"/>
                <w:numId w:val="19"/>
              </w:numPr>
              <w:spacing w:after="0" w:line="240" w:lineRule="auto"/>
              <w:ind w:left="373" w:hanging="283"/>
              <w:jc w:val="both"/>
              <w:rPr>
                <w:rFonts w:ascii="Verdana" w:hAnsi="Verdana" w:cs="Arial"/>
                <w:snapToGrid w:val="0"/>
                <w:sz w:val="20"/>
              </w:rPr>
            </w:pPr>
            <w:r w:rsidRPr="005772AB">
              <w:rPr>
                <w:rFonts w:ascii="Verdana" w:hAnsi="Verdana" w:cs="Arial"/>
                <w:snapToGrid w:val="0"/>
                <w:sz w:val="20"/>
              </w:rPr>
              <w:t>Encourage students to be inspired, moved and changed by following a broad, coherent, satisfying and worthwhile course of study and to develop an awareness and appreciation of their own and others’ cultures in relation to physical education</w:t>
            </w:r>
          </w:p>
          <w:p w:rsidR="005772AB" w:rsidRPr="005772AB" w:rsidRDefault="005772AB" w:rsidP="005772AB">
            <w:pPr>
              <w:numPr>
                <w:ilvl w:val="0"/>
                <w:numId w:val="19"/>
              </w:numPr>
              <w:spacing w:after="0" w:line="240" w:lineRule="auto"/>
              <w:ind w:left="373" w:hanging="283"/>
              <w:jc w:val="both"/>
              <w:rPr>
                <w:rFonts w:ascii="Verdana" w:hAnsi="Verdana" w:cs="Arial"/>
                <w:snapToGrid w:val="0"/>
                <w:sz w:val="20"/>
              </w:rPr>
            </w:pPr>
            <w:r w:rsidRPr="005772AB">
              <w:rPr>
                <w:rFonts w:ascii="Verdana" w:hAnsi="Verdana" w:cs="Arial"/>
                <w:snapToGrid w:val="0"/>
                <w:sz w:val="20"/>
              </w:rPr>
              <w:t>Encourage creativity and decision-making skills to enable students to plan effectively for performances and to respond to changing situations</w:t>
            </w:r>
          </w:p>
          <w:p w:rsidR="005772AB" w:rsidRPr="005772AB" w:rsidRDefault="005772AB" w:rsidP="005772AB">
            <w:pPr>
              <w:numPr>
                <w:ilvl w:val="0"/>
                <w:numId w:val="19"/>
              </w:numPr>
              <w:spacing w:after="0" w:line="240" w:lineRule="auto"/>
              <w:ind w:left="373" w:hanging="283"/>
              <w:jc w:val="both"/>
              <w:rPr>
                <w:rFonts w:ascii="Verdana" w:hAnsi="Verdana" w:cs="Arial"/>
                <w:snapToGrid w:val="0"/>
                <w:sz w:val="20"/>
              </w:rPr>
            </w:pPr>
            <w:r w:rsidRPr="005772AB">
              <w:rPr>
                <w:rFonts w:ascii="Verdana" w:hAnsi="Verdana" w:cs="Arial"/>
                <w:snapToGrid w:val="0"/>
                <w:sz w:val="20"/>
              </w:rPr>
              <w:t xml:space="preserve">Prepare students to make informed decisions about further learning opportunities and career choices </w:t>
            </w:r>
          </w:p>
          <w:p w:rsidR="005772AB" w:rsidRPr="005772AB" w:rsidRDefault="005772AB" w:rsidP="005772AB">
            <w:pPr>
              <w:numPr>
                <w:ilvl w:val="0"/>
                <w:numId w:val="19"/>
              </w:numPr>
              <w:spacing w:after="0" w:line="240" w:lineRule="auto"/>
              <w:ind w:left="373" w:hanging="283"/>
              <w:jc w:val="both"/>
              <w:rPr>
                <w:rFonts w:ascii="Verdana" w:hAnsi="Verdana" w:cs="Arial"/>
                <w:snapToGrid w:val="0"/>
                <w:sz w:val="20"/>
              </w:rPr>
            </w:pPr>
            <w:r w:rsidRPr="005772AB">
              <w:rPr>
                <w:rFonts w:ascii="Verdana" w:hAnsi="Verdana" w:cs="Arial"/>
                <w:snapToGrid w:val="0"/>
                <w:sz w:val="20"/>
              </w:rPr>
              <w:t xml:space="preserve">Enable students to become increasingly physically competent through being actively engaged in a range of physical activities, and to become increasingly effective in their performance in different types of physical activity and roles such as player/participant, leader and official </w:t>
            </w:r>
          </w:p>
          <w:p w:rsidR="005772AB" w:rsidRPr="005772AB" w:rsidRDefault="005772AB" w:rsidP="005772AB">
            <w:pPr>
              <w:numPr>
                <w:ilvl w:val="0"/>
                <w:numId w:val="19"/>
              </w:numPr>
              <w:spacing w:after="0" w:line="240" w:lineRule="auto"/>
              <w:ind w:left="373" w:hanging="283"/>
              <w:jc w:val="both"/>
              <w:rPr>
                <w:rFonts w:ascii="Verdana" w:hAnsi="Verdana" w:cs="Arial"/>
                <w:snapToGrid w:val="0"/>
                <w:sz w:val="20"/>
              </w:rPr>
            </w:pPr>
            <w:r w:rsidRPr="005772AB">
              <w:rPr>
                <w:rFonts w:ascii="Verdana" w:hAnsi="Verdana" w:cs="Arial"/>
                <w:snapToGrid w:val="0"/>
                <w:sz w:val="20"/>
              </w:rPr>
              <w:t xml:space="preserve">Enable students to develop their ability to engage independently and successfully in different types of physical activity, and to develop and maintain their involvement in physical activity as part of a healthy, active lifestyle. </w:t>
            </w:r>
          </w:p>
          <w:p w:rsidR="005772AB" w:rsidRDefault="005772AB" w:rsidP="009F65F6">
            <w:pPr>
              <w:jc w:val="both"/>
              <w:rPr>
                <w:rFonts w:ascii="Verdana" w:hAnsi="Verdana" w:cs="Arial"/>
                <w:snapToGrid w:val="0"/>
              </w:rPr>
            </w:pPr>
            <w:r w:rsidRPr="005772AB">
              <w:rPr>
                <w:rFonts w:ascii="Verdana" w:hAnsi="Verdana" w:cs="Arial"/>
                <w:snapToGrid w:val="0"/>
                <w:sz w:val="20"/>
              </w:rPr>
              <w:t xml:space="preserve">This exciting but challenging course enables you to extend your work in Sport and covers the key knowledge and practical skills required in an appropriate employment. </w:t>
            </w:r>
          </w:p>
        </w:tc>
      </w:tr>
      <w:tr w:rsidR="005772AB" w:rsidTr="009F65F6">
        <w:tc>
          <w:tcPr>
            <w:tcW w:w="2462" w:type="dxa"/>
            <w:shd w:val="clear" w:color="auto" w:fill="auto"/>
          </w:tcPr>
          <w:p w:rsidR="005772AB" w:rsidRDefault="005772AB" w:rsidP="009F65F6">
            <w:pPr>
              <w:rPr>
                <w:rFonts w:ascii="Verdana" w:hAnsi="Verdana"/>
                <w:b/>
                <w:sz w:val="32"/>
                <w:szCs w:val="32"/>
              </w:rPr>
            </w:pPr>
            <w:r>
              <w:rPr>
                <w:rFonts w:ascii="Verdana" w:hAnsi="Verdana"/>
                <w:b/>
                <w:sz w:val="32"/>
                <w:szCs w:val="32"/>
              </w:rPr>
              <w:t>Assessment</w:t>
            </w:r>
          </w:p>
        </w:tc>
        <w:tc>
          <w:tcPr>
            <w:tcW w:w="2182" w:type="dxa"/>
            <w:shd w:val="clear" w:color="auto" w:fill="E0E0E0"/>
          </w:tcPr>
          <w:p w:rsidR="005772AB" w:rsidRDefault="005772AB" w:rsidP="009F65F6">
            <w:pPr>
              <w:rPr>
                <w:rFonts w:ascii="Verdana" w:hAnsi="Verdana"/>
                <w:b/>
                <w:sz w:val="28"/>
                <w:szCs w:val="28"/>
              </w:rPr>
            </w:pPr>
            <w:r>
              <w:rPr>
                <w:rFonts w:ascii="Verdana" w:hAnsi="Verdana"/>
                <w:b/>
                <w:sz w:val="28"/>
                <w:szCs w:val="28"/>
              </w:rPr>
              <w:t xml:space="preserve">Coursework </w:t>
            </w:r>
          </w:p>
          <w:p w:rsidR="005772AB" w:rsidRDefault="005772AB" w:rsidP="009F65F6">
            <w:pPr>
              <w:rPr>
                <w:rFonts w:ascii="Verdana" w:hAnsi="Verdana"/>
                <w:b/>
                <w:sz w:val="28"/>
                <w:szCs w:val="28"/>
              </w:rPr>
            </w:pPr>
            <w:r>
              <w:rPr>
                <w:rFonts w:ascii="Verdana" w:hAnsi="Verdana"/>
                <w:b/>
                <w:sz w:val="28"/>
                <w:szCs w:val="28"/>
              </w:rPr>
              <w:t xml:space="preserve"> </w:t>
            </w:r>
          </w:p>
        </w:tc>
        <w:tc>
          <w:tcPr>
            <w:tcW w:w="2582" w:type="dxa"/>
            <w:gridSpan w:val="2"/>
            <w:shd w:val="clear" w:color="auto" w:fill="auto"/>
          </w:tcPr>
          <w:p w:rsidR="005772AB" w:rsidRDefault="005772AB" w:rsidP="009F65F6">
            <w:pPr>
              <w:rPr>
                <w:rFonts w:ascii="Verdana" w:hAnsi="Verdana"/>
              </w:rPr>
            </w:pPr>
            <w:r>
              <w:rPr>
                <w:rFonts w:ascii="Verdana" w:hAnsi="Verdana"/>
              </w:rPr>
              <w:t xml:space="preserve">40% Practical Performance 60% Theory Examination </w:t>
            </w:r>
          </w:p>
        </w:tc>
        <w:tc>
          <w:tcPr>
            <w:tcW w:w="2628" w:type="dxa"/>
            <w:shd w:val="clear" w:color="auto" w:fill="auto"/>
          </w:tcPr>
          <w:p w:rsidR="005772AB" w:rsidRDefault="005772AB" w:rsidP="009F65F6">
            <w:pPr>
              <w:rPr>
                <w:rFonts w:ascii="Verdana" w:hAnsi="Verdana"/>
              </w:rPr>
            </w:pPr>
            <w:r>
              <w:rPr>
                <w:rFonts w:ascii="Verdana" w:hAnsi="Verdana"/>
              </w:rPr>
              <w:t xml:space="preserve">1 GCSE </w:t>
            </w:r>
          </w:p>
          <w:p w:rsidR="005772AB" w:rsidRDefault="005772AB" w:rsidP="009F65F6">
            <w:pPr>
              <w:rPr>
                <w:rFonts w:ascii="Verdana" w:hAnsi="Verdana"/>
              </w:rPr>
            </w:pPr>
            <w:r>
              <w:rPr>
                <w:rFonts w:ascii="Verdana" w:hAnsi="Verdana"/>
              </w:rPr>
              <w:t>Grade 1 - 9</w:t>
            </w:r>
          </w:p>
        </w:tc>
      </w:tr>
      <w:tr w:rsidR="005772AB" w:rsidTr="009F65F6">
        <w:tc>
          <w:tcPr>
            <w:tcW w:w="2462" w:type="dxa"/>
            <w:vMerge w:val="restart"/>
            <w:shd w:val="clear" w:color="auto" w:fill="auto"/>
          </w:tcPr>
          <w:p w:rsidR="005772AB" w:rsidRDefault="005772AB" w:rsidP="009F65F6">
            <w:pPr>
              <w:rPr>
                <w:rFonts w:ascii="Verdana" w:hAnsi="Verdana"/>
                <w:b/>
                <w:sz w:val="32"/>
                <w:szCs w:val="32"/>
              </w:rPr>
            </w:pPr>
            <w:r>
              <w:rPr>
                <w:rFonts w:ascii="Verdana" w:hAnsi="Verdana"/>
                <w:b/>
                <w:sz w:val="32"/>
                <w:szCs w:val="32"/>
              </w:rPr>
              <w:t>Keys to Success</w:t>
            </w:r>
          </w:p>
        </w:tc>
        <w:tc>
          <w:tcPr>
            <w:tcW w:w="2182" w:type="dxa"/>
            <w:shd w:val="clear" w:color="auto" w:fill="E0E0E0"/>
          </w:tcPr>
          <w:p w:rsidR="005772AB" w:rsidRDefault="005772AB" w:rsidP="009F65F6">
            <w:pPr>
              <w:rPr>
                <w:rFonts w:ascii="Verdana" w:hAnsi="Verdana"/>
                <w:b/>
                <w:sz w:val="28"/>
                <w:szCs w:val="28"/>
              </w:rPr>
            </w:pPr>
            <w:r>
              <w:rPr>
                <w:rFonts w:ascii="Verdana" w:hAnsi="Verdana"/>
                <w:b/>
                <w:sz w:val="28"/>
                <w:szCs w:val="28"/>
              </w:rPr>
              <w:t>Attributes</w:t>
            </w:r>
          </w:p>
        </w:tc>
        <w:tc>
          <w:tcPr>
            <w:tcW w:w="5210" w:type="dxa"/>
            <w:gridSpan w:val="3"/>
            <w:shd w:val="clear" w:color="auto" w:fill="auto"/>
          </w:tcPr>
          <w:p w:rsidR="005772AB" w:rsidRPr="005772AB" w:rsidRDefault="005772AB" w:rsidP="009F65F6">
            <w:pPr>
              <w:rPr>
                <w:rFonts w:ascii="Verdana" w:hAnsi="Verdana"/>
                <w:sz w:val="20"/>
              </w:rPr>
            </w:pPr>
            <w:r w:rsidRPr="005772AB">
              <w:rPr>
                <w:rFonts w:ascii="Verdana" w:hAnsi="Verdana"/>
                <w:sz w:val="20"/>
              </w:rPr>
              <w:t>Proven track record of full participation in PE throughout Key Stage 3 in both curriculum</w:t>
            </w:r>
            <w:r>
              <w:rPr>
                <w:rFonts w:ascii="Verdana" w:hAnsi="Verdana"/>
                <w:sz w:val="20"/>
              </w:rPr>
              <w:t xml:space="preserve"> and extra curricular activity . </w:t>
            </w:r>
            <w:r w:rsidRPr="005772AB">
              <w:rPr>
                <w:rFonts w:ascii="Verdana" w:hAnsi="Verdana"/>
                <w:sz w:val="20"/>
              </w:rPr>
              <w:t>Resilience, organisation and a willingness to t</w:t>
            </w:r>
            <w:r>
              <w:rPr>
                <w:rFonts w:ascii="Verdana" w:hAnsi="Verdana"/>
                <w:sz w:val="20"/>
              </w:rPr>
              <w:t xml:space="preserve">ake responsibility for learning. </w:t>
            </w:r>
            <w:r w:rsidRPr="005772AB">
              <w:rPr>
                <w:rFonts w:ascii="Verdana" w:hAnsi="Verdana"/>
                <w:sz w:val="20"/>
              </w:rPr>
              <w:t xml:space="preserve">Developing responsibility for deadlines and determination for completing tasks </w:t>
            </w:r>
          </w:p>
        </w:tc>
      </w:tr>
      <w:tr w:rsidR="005772AB" w:rsidTr="009F65F6">
        <w:tc>
          <w:tcPr>
            <w:tcW w:w="2462" w:type="dxa"/>
            <w:vMerge/>
            <w:tcBorders>
              <w:bottom w:val="single" w:sz="4" w:space="0" w:color="auto"/>
            </w:tcBorders>
            <w:shd w:val="clear" w:color="auto" w:fill="auto"/>
          </w:tcPr>
          <w:p w:rsidR="005772AB" w:rsidRDefault="005772AB" w:rsidP="009F65F6">
            <w:pPr>
              <w:rPr>
                <w:rFonts w:ascii="Verdana" w:hAnsi="Verdana"/>
                <w:b/>
                <w:sz w:val="32"/>
                <w:szCs w:val="32"/>
              </w:rPr>
            </w:pPr>
          </w:p>
        </w:tc>
        <w:tc>
          <w:tcPr>
            <w:tcW w:w="2182" w:type="dxa"/>
            <w:tcBorders>
              <w:bottom w:val="single" w:sz="4" w:space="0" w:color="auto"/>
            </w:tcBorders>
            <w:shd w:val="clear" w:color="auto" w:fill="E0E0E0"/>
          </w:tcPr>
          <w:p w:rsidR="005772AB" w:rsidRDefault="005772AB" w:rsidP="009F65F6">
            <w:pPr>
              <w:rPr>
                <w:rFonts w:ascii="Verdana" w:hAnsi="Verdana"/>
                <w:b/>
                <w:sz w:val="28"/>
                <w:szCs w:val="28"/>
              </w:rPr>
            </w:pPr>
            <w:r>
              <w:rPr>
                <w:rFonts w:ascii="Verdana" w:hAnsi="Verdana"/>
                <w:b/>
                <w:sz w:val="28"/>
                <w:szCs w:val="28"/>
              </w:rPr>
              <w:t xml:space="preserve">Interests </w:t>
            </w:r>
          </w:p>
        </w:tc>
        <w:tc>
          <w:tcPr>
            <w:tcW w:w="5210" w:type="dxa"/>
            <w:gridSpan w:val="3"/>
            <w:tcBorders>
              <w:bottom w:val="single" w:sz="4" w:space="0" w:color="auto"/>
            </w:tcBorders>
            <w:shd w:val="clear" w:color="auto" w:fill="auto"/>
          </w:tcPr>
          <w:p w:rsidR="005772AB" w:rsidRPr="005772AB" w:rsidRDefault="005772AB" w:rsidP="009F65F6">
            <w:pPr>
              <w:rPr>
                <w:rFonts w:ascii="Verdana" w:hAnsi="Verdana"/>
                <w:sz w:val="20"/>
              </w:rPr>
            </w:pPr>
            <w:r w:rsidRPr="005772AB">
              <w:rPr>
                <w:rFonts w:ascii="Verdana" w:hAnsi="Verdana"/>
                <w:sz w:val="20"/>
              </w:rPr>
              <w:t>Sport and Physical Activity</w:t>
            </w:r>
          </w:p>
          <w:p w:rsidR="005772AB" w:rsidRPr="005772AB" w:rsidRDefault="005772AB" w:rsidP="009F65F6">
            <w:pPr>
              <w:rPr>
                <w:rFonts w:ascii="Verdana" w:hAnsi="Verdana"/>
                <w:sz w:val="20"/>
              </w:rPr>
            </w:pPr>
            <w:r w:rsidRPr="005772AB">
              <w:rPr>
                <w:rFonts w:ascii="Verdana" w:hAnsi="Verdana"/>
                <w:sz w:val="20"/>
              </w:rPr>
              <w:t>Knowledge about keeping active and living a healthy lifestyle</w:t>
            </w:r>
          </w:p>
        </w:tc>
      </w:tr>
      <w:tr w:rsidR="005772AB" w:rsidTr="009F65F6">
        <w:tc>
          <w:tcPr>
            <w:tcW w:w="2462" w:type="dxa"/>
            <w:vMerge w:val="restart"/>
            <w:shd w:val="clear" w:color="auto" w:fill="auto"/>
          </w:tcPr>
          <w:p w:rsidR="005772AB" w:rsidRDefault="005772AB" w:rsidP="009F65F6">
            <w:pPr>
              <w:rPr>
                <w:rFonts w:ascii="Verdana" w:hAnsi="Verdana"/>
                <w:b/>
                <w:sz w:val="32"/>
                <w:szCs w:val="32"/>
              </w:rPr>
            </w:pPr>
            <w:r>
              <w:rPr>
                <w:rFonts w:ascii="Verdana" w:hAnsi="Verdana"/>
                <w:b/>
                <w:sz w:val="32"/>
                <w:szCs w:val="32"/>
              </w:rPr>
              <w:t>Progression</w:t>
            </w:r>
          </w:p>
        </w:tc>
        <w:tc>
          <w:tcPr>
            <w:tcW w:w="2182" w:type="dxa"/>
            <w:shd w:val="clear" w:color="auto" w:fill="D9D9D9"/>
          </w:tcPr>
          <w:p w:rsidR="005772AB" w:rsidRDefault="005772AB" w:rsidP="009F65F6">
            <w:pPr>
              <w:rPr>
                <w:rFonts w:ascii="Verdana" w:hAnsi="Verdana"/>
                <w:sz w:val="28"/>
                <w:szCs w:val="28"/>
              </w:rPr>
            </w:pPr>
            <w:r>
              <w:rPr>
                <w:rFonts w:ascii="Verdana" w:hAnsi="Verdana"/>
                <w:sz w:val="28"/>
                <w:szCs w:val="28"/>
              </w:rPr>
              <w:t>Academic</w:t>
            </w:r>
          </w:p>
        </w:tc>
        <w:tc>
          <w:tcPr>
            <w:tcW w:w="2410" w:type="dxa"/>
            <w:shd w:val="clear" w:color="auto" w:fill="E0E0E0"/>
          </w:tcPr>
          <w:p w:rsidR="005772AB" w:rsidRDefault="005772AB" w:rsidP="009F65F6">
            <w:pPr>
              <w:rPr>
                <w:rFonts w:ascii="Verdana" w:hAnsi="Verdana"/>
                <w:sz w:val="28"/>
                <w:szCs w:val="28"/>
              </w:rPr>
            </w:pPr>
            <w:r>
              <w:rPr>
                <w:rFonts w:ascii="Verdana" w:hAnsi="Verdana"/>
                <w:sz w:val="28"/>
                <w:szCs w:val="28"/>
              </w:rPr>
              <w:t>Applied</w:t>
            </w:r>
          </w:p>
        </w:tc>
        <w:tc>
          <w:tcPr>
            <w:tcW w:w="2800" w:type="dxa"/>
            <w:gridSpan w:val="2"/>
            <w:shd w:val="clear" w:color="auto" w:fill="E0E0E0"/>
          </w:tcPr>
          <w:p w:rsidR="005772AB" w:rsidRDefault="005772AB" w:rsidP="009F65F6">
            <w:pPr>
              <w:rPr>
                <w:rFonts w:ascii="Verdana" w:hAnsi="Verdana"/>
                <w:sz w:val="28"/>
                <w:szCs w:val="28"/>
              </w:rPr>
            </w:pPr>
            <w:r>
              <w:rPr>
                <w:rFonts w:ascii="Verdana" w:hAnsi="Verdana"/>
                <w:sz w:val="28"/>
                <w:szCs w:val="28"/>
              </w:rPr>
              <w:t xml:space="preserve">Employment </w:t>
            </w:r>
          </w:p>
        </w:tc>
      </w:tr>
      <w:tr w:rsidR="005772AB" w:rsidTr="009F65F6">
        <w:tc>
          <w:tcPr>
            <w:tcW w:w="2462" w:type="dxa"/>
            <w:vMerge/>
            <w:tcBorders>
              <w:bottom w:val="single" w:sz="4" w:space="0" w:color="auto"/>
            </w:tcBorders>
            <w:shd w:val="clear" w:color="auto" w:fill="auto"/>
          </w:tcPr>
          <w:p w:rsidR="005772AB" w:rsidRDefault="005772AB" w:rsidP="009F65F6">
            <w:pPr>
              <w:rPr>
                <w:rFonts w:ascii="Verdana" w:hAnsi="Verdana"/>
                <w:b/>
                <w:sz w:val="32"/>
                <w:szCs w:val="32"/>
              </w:rPr>
            </w:pPr>
          </w:p>
        </w:tc>
        <w:tc>
          <w:tcPr>
            <w:tcW w:w="2182" w:type="dxa"/>
            <w:tcBorders>
              <w:bottom w:val="single" w:sz="4" w:space="0" w:color="auto"/>
            </w:tcBorders>
            <w:shd w:val="clear" w:color="auto" w:fill="auto"/>
          </w:tcPr>
          <w:p w:rsidR="005772AB" w:rsidRPr="005772AB" w:rsidRDefault="005772AB" w:rsidP="009F65F6">
            <w:pPr>
              <w:rPr>
                <w:rFonts w:ascii="Verdana" w:hAnsi="Verdana"/>
                <w:sz w:val="18"/>
              </w:rPr>
            </w:pPr>
            <w:r w:rsidRPr="005772AB">
              <w:rPr>
                <w:rFonts w:ascii="Verdana" w:hAnsi="Verdana"/>
                <w:sz w:val="18"/>
              </w:rPr>
              <w:t xml:space="preserve">A/AS Level PE </w:t>
            </w:r>
          </w:p>
          <w:p w:rsidR="005772AB" w:rsidRPr="005772AB" w:rsidRDefault="005772AB" w:rsidP="009F65F6">
            <w:pPr>
              <w:rPr>
                <w:rFonts w:ascii="Verdana" w:hAnsi="Verdana"/>
                <w:b/>
                <w:sz w:val="18"/>
              </w:rPr>
            </w:pPr>
          </w:p>
        </w:tc>
        <w:tc>
          <w:tcPr>
            <w:tcW w:w="2410" w:type="dxa"/>
            <w:tcBorders>
              <w:bottom w:val="single" w:sz="4" w:space="0" w:color="auto"/>
            </w:tcBorders>
            <w:shd w:val="clear" w:color="auto" w:fill="auto"/>
          </w:tcPr>
          <w:p w:rsidR="005772AB" w:rsidRPr="005772AB" w:rsidRDefault="005772AB" w:rsidP="009F65F6">
            <w:pPr>
              <w:rPr>
                <w:rFonts w:ascii="Verdana" w:hAnsi="Verdana"/>
                <w:sz w:val="18"/>
              </w:rPr>
            </w:pPr>
            <w:r w:rsidRPr="005772AB">
              <w:rPr>
                <w:rFonts w:ascii="Verdana" w:hAnsi="Verdana"/>
                <w:sz w:val="18"/>
              </w:rPr>
              <w:t xml:space="preserve">BTEC National Diploma in Sport or Public Services </w:t>
            </w:r>
          </w:p>
        </w:tc>
        <w:tc>
          <w:tcPr>
            <w:tcW w:w="2800" w:type="dxa"/>
            <w:gridSpan w:val="2"/>
            <w:tcBorders>
              <w:bottom w:val="single" w:sz="4" w:space="0" w:color="auto"/>
            </w:tcBorders>
            <w:shd w:val="clear" w:color="auto" w:fill="auto"/>
          </w:tcPr>
          <w:p w:rsidR="005772AB" w:rsidRPr="005772AB" w:rsidRDefault="005772AB" w:rsidP="009F65F6">
            <w:pPr>
              <w:rPr>
                <w:rFonts w:ascii="Verdana" w:hAnsi="Verdana"/>
                <w:sz w:val="18"/>
              </w:rPr>
            </w:pPr>
            <w:r>
              <w:rPr>
                <w:rFonts w:ascii="Verdana" w:hAnsi="Verdana"/>
                <w:sz w:val="18"/>
              </w:rPr>
              <w:t xml:space="preserve">Teacher/Coach,Physiotherapist , Sports Development , </w:t>
            </w:r>
            <w:r w:rsidRPr="005772AB">
              <w:rPr>
                <w:rFonts w:ascii="Verdana" w:hAnsi="Verdana"/>
                <w:sz w:val="18"/>
              </w:rPr>
              <w:t>Media/Advertising</w:t>
            </w:r>
            <w:r>
              <w:rPr>
                <w:rFonts w:ascii="Verdana" w:hAnsi="Verdana"/>
                <w:sz w:val="18"/>
              </w:rPr>
              <w:t xml:space="preserve">, </w:t>
            </w:r>
            <w:r w:rsidRPr="005772AB">
              <w:rPr>
                <w:rFonts w:ascii="Verdana" w:hAnsi="Verdana"/>
                <w:sz w:val="18"/>
              </w:rPr>
              <w:t xml:space="preserve">Leisure Industry </w:t>
            </w:r>
          </w:p>
        </w:tc>
      </w:tr>
    </w:tbl>
    <w:p w:rsidR="005772AB" w:rsidRDefault="005772AB" w:rsidP="005966FD">
      <w:pPr>
        <w:pStyle w:val="Default"/>
        <w:rPr>
          <w:rFonts w:ascii="Calibri" w:hAnsi="Calibri" w:cs="Calibri"/>
          <w:b/>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2882"/>
        <w:gridCol w:w="1148"/>
        <w:gridCol w:w="717"/>
        <w:gridCol w:w="3076"/>
      </w:tblGrid>
      <w:tr w:rsidR="005772AB" w:rsidTr="009F65F6">
        <w:tc>
          <w:tcPr>
            <w:tcW w:w="5000" w:type="pct"/>
            <w:gridSpan w:val="5"/>
            <w:tcBorders>
              <w:top w:val="single" w:sz="4" w:space="0" w:color="auto"/>
              <w:left w:val="single" w:sz="4" w:space="0" w:color="auto"/>
              <w:bottom w:val="single" w:sz="4" w:space="0" w:color="auto"/>
            </w:tcBorders>
          </w:tcPr>
          <w:p w:rsidR="005772AB" w:rsidRDefault="005772AB" w:rsidP="009F65F6">
            <w:pPr>
              <w:jc w:val="center"/>
              <w:rPr>
                <w:rFonts w:ascii="Verdana" w:hAnsi="Verdana"/>
                <w:b/>
                <w:sz w:val="40"/>
                <w:szCs w:val="40"/>
              </w:rPr>
            </w:pPr>
            <w:r>
              <w:rPr>
                <w:rFonts w:ascii="Verdana" w:hAnsi="Verdana"/>
                <w:b/>
                <w:sz w:val="40"/>
                <w:szCs w:val="40"/>
              </w:rPr>
              <w:t xml:space="preserve">Textiles  </w:t>
            </w:r>
          </w:p>
        </w:tc>
      </w:tr>
      <w:tr w:rsidR="005772AB" w:rsidTr="009F65F6">
        <w:tc>
          <w:tcPr>
            <w:tcW w:w="5000" w:type="pct"/>
            <w:gridSpan w:val="5"/>
            <w:tcBorders>
              <w:top w:val="single" w:sz="4" w:space="0" w:color="auto"/>
              <w:left w:val="single" w:sz="4" w:space="0" w:color="auto"/>
            </w:tcBorders>
          </w:tcPr>
          <w:p w:rsidR="005772AB" w:rsidRDefault="005772AB" w:rsidP="009F65F6">
            <w:pPr>
              <w:jc w:val="center"/>
              <w:rPr>
                <w:rFonts w:ascii="Verdana" w:hAnsi="Verdana"/>
                <w:b/>
              </w:rPr>
            </w:pPr>
            <w:r>
              <w:rPr>
                <w:rFonts w:ascii="Verdana" w:hAnsi="Verdana"/>
                <w:b/>
              </w:rPr>
              <w:t>WJEC Eduquas GCSE Design and Technology: Textiles</w:t>
            </w:r>
          </w:p>
        </w:tc>
      </w:tr>
      <w:tr w:rsidR="005772AB" w:rsidTr="009F65F6">
        <w:tc>
          <w:tcPr>
            <w:tcW w:w="1170" w:type="pct"/>
          </w:tcPr>
          <w:p w:rsidR="005772AB" w:rsidRDefault="005772AB" w:rsidP="009F65F6">
            <w:pPr>
              <w:rPr>
                <w:rFonts w:ascii="Verdana" w:hAnsi="Verdana"/>
                <w:i/>
                <w:sz w:val="20"/>
                <w:szCs w:val="20"/>
              </w:rPr>
            </w:pPr>
            <w:r w:rsidRPr="005772AB">
              <w:rPr>
                <w:rFonts w:ascii="Verdana" w:hAnsi="Verdana"/>
                <w:i/>
                <w:sz w:val="18"/>
                <w:szCs w:val="20"/>
              </w:rPr>
              <w:t xml:space="preserve">For further information please contact </w:t>
            </w:r>
          </w:p>
        </w:tc>
        <w:tc>
          <w:tcPr>
            <w:tcW w:w="3830" w:type="pct"/>
            <w:gridSpan w:val="4"/>
            <w:tcBorders>
              <w:top w:val="nil"/>
            </w:tcBorders>
          </w:tcPr>
          <w:p w:rsidR="005772AB" w:rsidRDefault="005772AB" w:rsidP="009F65F6">
            <w:pPr>
              <w:rPr>
                <w:rFonts w:ascii="Verdana" w:hAnsi="Verdana"/>
              </w:rPr>
            </w:pPr>
            <w:r>
              <w:rPr>
                <w:rFonts w:ascii="Verdana" w:hAnsi="Verdana"/>
              </w:rPr>
              <w:t xml:space="preserve">Mrs Lewis </w:t>
            </w:r>
          </w:p>
        </w:tc>
      </w:tr>
      <w:tr w:rsidR="005772AB" w:rsidTr="009F65F6">
        <w:tc>
          <w:tcPr>
            <w:tcW w:w="1170" w:type="pct"/>
          </w:tcPr>
          <w:p w:rsidR="005772AB" w:rsidRDefault="005772AB" w:rsidP="009F65F6">
            <w:pPr>
              <w:rPr>
                <w:rFonts w:ascii="Verdana" w:hAnsi="Verdana"/>
                <w:b/>
                <w:sz w:val="32"/>
                <w:szCs w:val="32"/>
              </w:rPr>
            </w:pPr>
            <w:r>
              <w:rPr>
                <w:rFonts w:ascii="Verdana" w:hAnsi="Verdana"/>
                <w:b/>
                <w:sz w:val="32"/>
                <w:szCs w:val="32"/>
              </w:rPr>
              <w:t xml:space="preserve">Content </w:t>
            </w:r>
          </w:p>
        </w:tc>
        <w:tc>
          <w:tcPr>
            <w:tcW w:w="3830" w:type="pct"/>
            <w:gridSpan w:val="4"/>
          </w:tcPr>
          <w:p w:rsidR="005772AB" w:rsidRPr="005772AB" w:rsidRDefault="005772AB" w:rsidP="009F65F6">
            <w:pPr>
              <w:jc w:val="both"/>
              <w:rPr>
                <w:rFonts w:ascii="Verdana" w:hAnsi="Verdana" w:cs="Arial"/>
                <w:snapToGrid w:val="0"/>
                <w:sz w:val="18"/>
              </w:rPr>
            </w:pPr>
            <w:r w:rsidRPr="005772AB">
              <w:rPr>
                <w:rFonts w:ascii="Verdana" w:hAnsi="Verdana" w:cs="Arial"/>
                <w:snapToGrid w:val="0"/>
                <w:sz w:val="18"/>
              </w:rPr>
              <w:t>This course offers a unique opportunity for you to identify and solve real problems by designing and making textile products. We encourage you to develop your understanding of textiles and the textile industry by having the opportunity to analyse and evaluate situations, study designers, research fashion and theatrical design, make creative products and then appraise your performance.</w:t>
            </w:r>
          </w:p>
          <w:p w:rsidR="005772AB" w:rsidRPr="005772AB" w:rsidRDefault="005772AB" w:rsidP="009F65F6">
            <w:pPr>
              <w:jc w:val="both"/>
              <w:rPr>
                <w:rFonts w:ascii="Verdana" w:hAnsi="Verdana" w:cs="Arial"/>
                <w:snapToGrid w:val="0"/>
                <w:sz w:val="18"/>
              </w:rPr>
            </w:pPr>
            <w:r w:rsidRPr="005772AB">
              <w:rPr>
                <w:rFonts w:ascii="Verdana" w:hAnsi="Verdana" w:cs="Arial"/>
                <w:snapToGrid w:val="0"/>
                <w:sz w:val="18"/>
              </w:rPr>
              <w:t xml:space="preserve">GCSE Design Technology: Textiles allows you to learn a wide variety of skills during Year 10. It has a core element which includes D and T in our world, Smart materials, Electronic systems and programmable components, Mechanical components and Materials. You will gain in-depth knowledge of Fibres and Textiles through investigation and experimentation. You will investigate into a wide range of products and designers. </w:t>
            </w:r>
          </w:p>
          <w:p w:rsidR="005772AB" w:rsidRPr="005772AB" w:rsidRDefault="005772AB" w:rsidP="009F65F6">
            <w:pPr>
              <w:jc w:val="both"/>
              <w:rPr>
                <w:rFonts w:ascii="Verdana" w:hAnsi="Verdana" w:cs="Arial"/>
                <w:snapToGrid w:val="0"/>
                <w:sz w:val="18"/>
              </w:rPr>
            </w:pPr>
            <w:r w:rsidRPr="005772AB">
              <w:rPr>
                <w:rFonts w:ascii="Verdana" w:hAnsi="Verdana" w:cs="Arial"/>
                <w:snapToGrid w:val="0"/>
                <w:sz w:val="18"/>
              </w:rPr>
              <w:t>In Year 11 the Design and Make task is completed during the first two terms, this accounts for 50% of your GCSE grade (this involves completing a portfolio of evidence  and a practical item within 35 hours)</w:t>
            </w:r>
          </w:p>
          <w:p w:rsidR="005772AB" w:rsidRPr="005772AB" w:rsidRDefault="005772AB" w:rsidP="009F65F6">
            <w:pPr>
              <w:jc w:val="both"/>
              <w:rPr>
                <w:rFonts w:ascii="Verdana" w:hAnsi="Verdana" w:cs="Arial"/>
                <w:snapToGrid w:val="0"/>
              </w:rPr>
            </w:pPr>
            <w:r w:rsidRPr="005772AB">
              <w:rPr>
                <w:rFonts w:ascii="Verdana" w:hAnsi="Verdana" w:cs="Arial"/>
                <w:snapToGrid w:val="0"/>
                <w:sz w:val="18"/>
              </w:rPr>
              <w:t>These are controlled assessed tasks set by the examination board, undertaken in lessons, but offer you the opportunity to follow your own personal interest in textiles.</w:t>
            </w:r>
          </w:p>
        </w:tc>
      </w:tr>
      <w:tr w:rsidR="005772AB" w:rsidTr="009F65F6">
        <w:tc>
          <w:tcPr>
            <w:tcW w:w="1170" w:type="pct"/>
            <w:vMerge w:val="restart"/>
          </w:tcPr>
          <w:p w:rsidR="005772AB" w:rsidRDefault="005772AB" w:rsidP="009F65F6">
            <w:pPr>
              <w:rPr>
                <w:rFonts w:ascii="Verdana" w:hAnsi="Verdana"/>
                <w:b/>
                <w:sz w:val="32"/>
                <w:szCs w:val="32"/>
              </w:rPr>
            </w:pPr>
            <w:r>
              <w:rPr>
                <w:rFonts w:ascii="Verdana" w:hAnsi="Verdana"/>
                <w:b/>
                <w:sz w:val="32"/>
                <w:szCs w:val="32"/>
              </w:rPr>
              <w:t>Assessment</w:t>
            </w:r>
          </w:p>
        </w:tc>
        <w:tc>
          <w:tcPr>
            <w:tcW w:w="1411" w:type="pct"/>
            <w:shd w:val="clear" w:color="auto" w:fill="E0E0E0"/>
          </w:tcPr>
          <w:p w:rsidR="005772AB" w:rsidRDefault="005772AB" w:rsidP="009F65F6">
            <w:pPr>
              <w:rPr>
                <w:rFonts w:ascii="Verdana" w:hAnsi="Verdana"/>
                <w:b/>
                <w:sz w:val="28"/>
                <w:szCs w:val="28"/>
              </w:rPr>
            </w:pPr>
            <w:r>
              <w:rPr>
                <w:rFonts w:ascii="Verdana" w:hAnsi="Verdana"/>
                <w:b/>
                <w:sz w:val="28"/>
                <w:szCs w:val="28"/>
              </w:rPr>
              <w:t xml:space="preserve">Examination </w:t>
            </w:r>
          </w:p>
        </w:tc>
        <w:tc>
          <w:tcPr>
            <w:tcW w:w="562" w:type="pct"/>
          </w:tcPr>
          <w:p w:rsidR="005772AB" w:rsidRPr="005772AB" w:rsidRDefault="005772AB" w:rsidP="009F65F6">
            <w:pPr>
              <w:rPr>
                <w:rFonts w:ascii="Verdana" w:hAnsi="Verdana"/>
                <w:sz w:val="20"/>
              </w:rPr>
            </w:pPr>
            <w:r w:rsidRPr="005772AB">
              <w:rPr>
                <w:rFonts w:ascii="Verdana" w:hAnsi="Verdana"/>
                <w:sz w:val="20"/>
              </w:rPr>
              <w:t>50%</w:t>
            </w:r>
          </w:p>
        </w:tc>
        <w:tc>
          <w:tcPr>
            <w:tcW w:w="1857" w:type="pct"/>
            <w:gridSpan w:val="2"/>
          </w:tcPr>
          <w:p w:rsidR="005772AB" w:rsidRPr="005772AB" w:rsidRDefault="005772AB" w:rsidP="009F65F6">
            <w:pPr>
              <w:rPr>
                <w:rFonts w:ascii="Verdana" w:hAnsi="Verdana"/>
                <w:sz w:val="20"/>
              </w:rPr>
            </w:pPr>
            <w:r w:rsidRPr="005772AB">
              <w:rPr>
                <w:rFonts w:ascii="Verdana" w:hAnsi="Verdana"/>
                <w:sz w:val="20"/>
              </w:rPr>
              <w:t xml:space="preserve">2 hours examination  </w:t>
            </w:r>
          </w:p>
          <w:p w:rsidR="005772AB" w:rsidRPr="005772AB" w:rsidRDefault="005772AB" w:rsidP="009F65F6">
            <w:pPr>
              <w:rPr>
                <w:rFonts w:ascii="Verdana" w:hAnsi="Verdana"/>
                <w:sz w:val="20"/>
              </w:rPr>
            </w:pPr>
            <w:r w:rsidRPr="005772AB">
              <w:rPr>
                <w:rFonts w:ascii="Verdana" w:hAnsi="Verdana"/>
                <w:sz w:val="20"/>
              </w:rPr>
              <w:t>Core and specialism (Textiles)</w:t>
            </w:r>
          </w:p>
        </w:tc>
      </w:tr>
      <w:tr w:rsidR="005772AB" w:rsidTr="009F65F6">
        <w:tc>
          <w:tcPr>
            <w:tcW w:w="1170" w:type="pct"/>
            <w:vMerge/>
          </w:tcPr>
          <w:p w:rsidR="005772AB" w:rsidRDefault="005772AB" w:rsidP="009F65F6">
            <w:pPr>
              <w:rPr>
                <w:rFonts w:ascii="Verdana" w:hAnsi="Verdana"/>
                <w:b/>
                <w:sz w:val="32"/>
                <w:szCs w:val="32"/>
              </w:rPr>
            </w:pPr>
          </w:p>
        </w:tc>
        <w:tc>
          <w:tcPr>
            <w:tcW w:w="1411" w:type="pct"/>
            <w:shd w:val="clear" w:color="auto" w:fill="E0E0E0"/>
          </w:tcPr>
          <w:p w:rsidR="005772AB" w:rsidRDefault="005772AB" w:rsidP="009F65F6">
            <w:pPr>
              <w:rPr>
                <w:rFonts w:ascii="Verdana" w:hAnsi="Verdana"/>
                <w:b/>
                <w:sz w:val="28"/>
                <w:szCs w:val="28"/>
              </w:rPr>
            </w:pPr>
            <w:r>
              <w:rPr>
                <w:rFonts w:ascii="Verdana" w:hAnsi="Verdana"/>
                <w:b/>
                <w:sz w:val="28"/>
                <w:szCs w:val="28"/>
              </w:rPr>
              <w:t xml:space="preserve">Controlled Task </w:t>
            </w:r>
          </w:p>
        </w:tc>
        <w:tc>
          <w:tcPr>
            <w:tcW w:w="562" w:type="pct"/>
          </w:tcPr>
          <w:p w:rsidR="005772AB" w:rsidRPr="005772AB" w:rsidRDefault="005772AB" w:rsidP="009F65F6">
            <w:pPr>
              <w:rPr>
                <w:rFonts w:ascii="Verdana" w:hAnsi="Verdana"/>
                <w:sz w:val="20"/>
              </w:rPr>
            </w:pPr>
            <w:r w:rsidRPr="005772AB">
              <w:rPr>
                <w:rFonts w:ascii="Verdana" w:hAnsi="Verdana"/>
                <w:sz w:val="20"/>
              </w:rPr>
              <w:t>50%</w:t>
            </w:r>
          </w:p>
          <w:p w:rsidR="005772AB" w:rsidRPr="005772AB" w:rsidRDefault="005772AB" w:rsidP="009F65F6">
            <w:pPr>
              <w:rPr>
                <w:rFonts w:ascii="Verdana" w:hAnsi="Verdana"/>
                <w:sz w:val="20"/>
              </w:rPr>
            </w:pPr>
          </w:p>
        </w:tc>
        <w:tc>
          <w:tcPr>
            <w:tcW w:w="1857" w:type="pct"/>
            <w:gridSpan w:val="2"/>
          </w:tcPr>
          <w:p w:rsidR="005772AB" w:rsidRPr="005772AB" w:rsidRDefault="005772AB" w:rsidP="009F65F6">
            <w:pPr>
              <w:rPr>
                <w:rFonts w:ascii="Verdana" w:hAnsi="Verdana"/>
                <w:sz w:val="20"/>
              </w:rPr>
            </w:pPr>
            <w:r w:rsidRPr="005772AB">
              <w:rPr>
                <w:rFonts w:ascii="Verdana" w:hAnsi="Verdana"/>
                <w:sz w:val="20"/>
              </w:rPr>
              <w:t>Manufacture Project Portfolio of evidence (35 hours)</w:t>
            </w:r>
          </w:p>
        </w:tc>
      </w:tr>
      <w:tr w:rsidR="005772AB" w:rsidTr="009F65F6">
        <w:tc>
          <w:tcPr>
            <w:tcW w:w="1170" w:type="pct"/>
            <w:vMerge/>
          </w:tcPr>
          <w:p w:rsidR="005772AB" w:rsidRDefault="005772AB" w:rsidP="009F65F6">
            <w:pPr>
              <w:rPr>
                <w:rFonts w:ascii="Verdana" w:hAnsi="Verdana"/>
                <w:b/>
                <w:sz w:val="32"/>
                <w:szCs w:val="32"/>
              </w:rPr>
            </w:pPr>
          </w:p>
        </w:tc>
        <w:tc>
          <w:tcPr>
            <w:tcW w:w="1411" w:type="pct"/>
            <w:shd w:val="clear" w:color="auto" w:fill="E0E0E0"/>
          </w:tcPr>
          <w:p w:rsidR="005772AB" w:rsidRDefault="005772AB" w:rsidP="009F65F6">
            <w:pPr>
              <w:rPr>
                <w:rFonts w:ascii="Verdana" w:hAnsi="Verdana"/>
                <w:b/>
                <w:sz w:val="28"/>
                <w:szCs w:val="28"/>
              </w:rPr>
            </w:pPr>
            <w:r>
              <w:rPr>
                <w:rFonts w:ascii="Verdana" w:hAnsi="Verdana"/>
                <w:b/>
                <w:sz w:val="28"/>
                <w:szCs w:val="28"/>
              </w:rPr>
              <w:t>Contribution</w:t>
            </w:r>
          </w:p>
        </w:tc>
        <w:tc>
          <w:tcPr>
            <w:tcW w:w="2419" w:type="pct"/>
            <w:gridSpan w:val="3"/>
          </w:tcPr>
          <w:p w:rsidR="005772AB" w:rsidRPr="005772AB" w:rsidRDefault="005772AB" w:rsidP="009F65F6">
            <w:pPr>
              <w:rPr>
                <w:rFonts w:ascii="Verdana" w:hAnsi="Verdana"/>
                <w:sz w:val="20"/>
              </w:rPr>
            </w:pPr>
            <w:r w:rsidRPr="005772AB">
              <w:rPr>
                <w:rFonts w:ascii="Verdana" w:hAnsi="Verdana"/>
                <w:sz w:val="20"/>
              </w:rPr>
              <w:t xml:space="preserve">Costs may be incurred for purchasing materials </w:t>
            </w:r>
          </w:p>
        </w:tc>
      </w:tr>
      <w:tr w:rsidR="005772AB" w:rsidTr="009F65F6">
        <w:tc>
          <w:tcPr>
            <w:tcW w:w="1170" w:type="pct"/>
            <w:vMerge w:val="restart"/>
          </w:tcPr>
          <w:p w:rsidR="005772AB" w:rsidRDefault="005772AB" w:rsidP="009F65F6">
            <w:pPr>
              <w:rPr>
                <w:rFonts w:ascii="Verdana" w:hAnsi="Verdana"/>
                <w:b/>
                <w:sz w:val="32"/>
                <w:szCs w:val="32"/>
              </w:rPr>
            </w:pPr>
            <w:r>
              <w:rPr>
                <w:rFonts w:ascii="Verdana" w:hAnsi="Verdana"/>
                <w:b/>
                <w:sz w:val="32"/>
                <w:szCs w:val="32"/>
              </w:rPr>
              <w:t>Keys to Success</w:t>
            </w:r>
          </w:p>
        </w:tc>
        <w:tc>
          <w:tcPr>
            <w:tcW w:w="1411" w:type="pct"/>
            <w:shd w:val="clear" w:color="auto" w:fill="E0E0E0"/>
          </w:tcPr>
          <w:p w:rsidR="005772AB" w:rsidRDefault="005772AB" w:rsidP="009F65F6">
            <w:pPr>
              <w:rPr>
                <w:rFonts w:ascii="Verdana" w:hAnsi="Verdana"/>
                <w:b/>
                <w:sz w:val="28"/>
                <w:szCs w:val="28"/>
              </w:rPr>
            </w:pPr>
            <w:r>
              <w:rPr>
                <w:rFonts w:ascii="Verdana" w:hAnsi="Verdana"/>
                <w:b/>
                <w:sz w:val="28"/>
                <w:szCs w:val="28"/>
              </w:rPr>
              <w:t>Attributes</w:t>
            </w:r>
          </w:p>
        </w:tc>
        <w:tc>
          <w:tcPr>
            <w:tcW w:w="2419" w:type="pct"/>
            <w:gridSpan w:val="3"/>
          </w:tcPr>
          <w:p w:rsidR="005772AB" w:rsidRDefault="005772AB" w:rsidP="009F65F6">
            <w:pPr>
              <w:rPr>
                <w:rFonts w:ascii="Verdana" w:hAnsi="Verdana"/>
              </w:rPr>
            </w:pPr>
            <w:r w:rsidRPr="005772AB">
              <w:rPr>
                <w:rFonts w:ascii="Verdana" w:hAnsi="Verdana"/>
                <w:sz w:val="18"/>
              </w:rPr>
              <w:t>Enjoy practical work, independent, decision maker, creative, innovative and able to communicate design ideas and knowledge, organised, problem solving,  good time management skills and  problem solving</w:t>
            </w:r>
          </w:p>
        </w:tc>
      </w:tr>
      <w:tr w:rsidR="005772AB" w:rsidTr="009F65F6">
        <w:tc>
          <w:tcPr>
            <w:tcW w:w="1170" w:type="pct"/>
            <w:vMerge/>
            <w:tcBorders>
              <w:bottom w:val="single" w:sz="4" w:space="0" w:color="auto"/>
            </w:tcBorders>
          </w:tcPr>
          <w:p w:rsidR="005772AB" w:rsidRDefault="005772AB" w:rsidP="009F65F6">
            <w:pPr>
              <w:rPr>
                <w:rFonts w:ascii="Verdana" w:hAnsi="Verdana"/>
                <w:b/>
                <w:sz w:val="32"/>
                <w:szCs w:val="32"/>
              </w:rPr>
            </w:pPr>
          </w:p>
        </w:tc>
        <w:tc>
          <w:tcPr>
            <w:tcW w:w="1411" w:type="pct"/>
            <w:tcBorders>
              <w:bottom w:val="single" w:sz="4" w:space="0" w:color="auto"/>
            </w:tcBorders>
            <w:shd w:val="clear" w:color="auto" w:fill="E0E0E0"/>
          </w:tcPr>
          <w:p w:rsidR="005772AB" w:rsidRDefault="005772AB" w:rsidP="009F65F6">
            <w:pPr>
              <w:rPr>
                <w:rFonts w:ascii="Verdana" w:hAnsi="Verdana"/>
                <w:b/>
                <w:sz w:val="28"/>
                <w:szCs w:val="28"/>
              </w:rPr>
            </w:pPr>
            <w:r>
              <w:rPr>
                <w:rFonts w:ascii="Verdana" w:hAnsi="Verdana"/>
                <w:b/>
                <w:sz w:val="28"/>
                <w:szCs w:val="28"/>
              </w:rPr>
              <w:t xml:space="preserve">Interests </w:t>
            </w:r>
          </w:p>
        </w:tc>
        <w:tc>
          <w:tcPr>
            <w:tcW w:w="2419" w:type="pct"/>
            <w:gridSpan w:val="3"/>
            <w:tcBorders>
              <w:bottom w:val="single" w:sz="4" w:space="0" w:color="auto"/>
            </w:tcBorders>
          </w:tcPr>
          <w:p w:rsidR="005772AB" w:rsidRDefault="005772AB" w:rsidP="009F65F6">
            <w:pPr>
              <w:rPr>
                <w:rFonts w:ascii="Verdana" w:hAnsi="Verdana"/>
              </w:rPr>
            </w:pPr>
            <w:r w:rsidRPr="005772AB">
              <w:rPr>
                <w:rFonts w:ascii="Verdana" w:hAnsi="Verdana"/>
                <w:sz w:val="18"/>
              </w:rPr>
              <w:t xml:space="preserve">An interest in making practical products, art and design, components, systems, smart materials creativity and ICT would be beneficial. </w:t>
            </w:r>
          </w:p>
        </w:tc>
      </w:tr>
      <w:tr w:rsidR="005772AB" w:rsidTr="009F65F6">
        <w:tc>
          <w:tcPr>
            <w:tcW w:w="1170" w:type="pct"/>
            <w:vMerge w:val="restart"/>
          </w:tcPr>
          <w:p w:rsidR="005772AB" w:rsidRDefault="005772AB" w:rsidP="009F65F6">
            <w:pPr>
              <w:rPr>
                <w:rFonts w:ascii="Verdana" w:hAnsi="Verdana"/>
                <w:b/>
                <w:sz w:val="32"/>
                <w:szCs w:val="32"/>
              </w:rPr>
            </w:pPr>
            <w:r>
              <w:rPr>
                <w:rFonts w:ascii="Verdana" w:hAnsi="Verdana"/>
                <w:b/>
                <w:sz w:val="32"/>
                <w:szCs w:val="32"/>
              </w:rPr>
              <w:t>Progression</w:t>
            </w:r>
          </w:p>
        </w:tc>
        <w:tc>
          <w:tcPr>
            <w:tcW w:w="1411" w:type="pct"/>
            <w:shd w:val="clear" w:color="auto" w:fill="D9D9D9"/>
          </w:tcPr>
          <w:p w:rsidR="005772AB" w:rsidRDefault="005772AB" w:rsidP="009F65F6">
            <w:pPr>
              <w:rPr>
                <w:rFonts w:ascii="Verdana" w:hAnsi="Verdana"/>
                <w:b/>
                <w:sz w:val="28"/>
                <w:szCs w:val="28"/>
              </w:rPr>
            </w:pPr>
            <w:r>
              <w:rPr>
                <w:rFonts w:ascii="Verdana" w:hAnsi="Verdana"/>
                <w:b/>
                <w:sz w:val="28"/>
                <w:szCs w:val="28"/>
              </w:rPr>
              <w:t>Academic</w:t>
            </w:r>
          </w:p>
        </w:tc>
        <w:tc>
          <w:tcPr>
            <w:tcW w:w="913" w:type="pct"/>
            <w:gridSpan w:val="2"/>
            <w:shd w:val="clear" w:color="auto" w:fill="E0E0E0"/>
          </w:tcPr>
          <w:p w:rsidR="005772AB" w:rsidRDefault="005772AB" w:rsidP="009F65F6">
            <w:pPr>
              <w:rPr>
                <w:rFonts w:ascii="Verdana" w:hAnsi="Verdana"/>
                <w:b/>
                <w:sz w:val="28"/>
                <w:szCs w:val="28"/>
              </w:rPr>
            </w:pPr>
            <w:r>
              <w:rPr>
                <w:rFonts w:ascii="Verdana" w:hAnsi="Verdana"/>
                <w:b/>
                <w:sz w:val="28"/>
                <w:szCs w:val="28"/>
              </w:rPr>
              <w:t>Applied</w:t>
            </w:r>
          </w:p>
        </w:tc>
        <w:tc>
          <w:tcPr>
            <w:tcW w:w="1506" w:type="pct"/>
            <w:shd w:val="clear" w:color="auto" w:fill="E0E0E0"/>
          </w:tcPr>
          <w:p w:rsidR="005772AB" w:rsidRDefault="005772AB" w:rsidP="009F65F6">
            <w:pPr>
              <w:rPr>
                <w:rFonts w:ascii="Verdana" w:hAnsi="Verdana"/>
                <w:b/>
                <w:sz w:val="28"/>
                <w:szCs w:val="28"/>
              </w:rPr>
            </w:pPr>
            <w:r>
              <w:rPr>
                <w:rFonts w:ascii="Verdana" w:hAnsi="Verdana"/>
                <w:b/>
                <w:sz w:val="28"/>
                <w:szCs w:val="28"/>
              </w:rPr>
              <w:t xml:space="preserve">Employment </w:t>
            </w:r>
          </w:p>
        </w:tc>
      </w:tr>
      <w:tr w:rsidR="005772AB" w:rsidTr="009F65F6">
        <w:tc>
          <w:tcPr>
            <w:tcW w:w="1170" w:type="pct"/>
            <w:vMerge/>
            <w:tcBorders>
              <w:bottom w:val="single" w:sz="4" w:space="0" w:color="auto"/>
            </w:tcBorders>
          </w:tcPr>
          <w:p w:rsidR="005772AB" w:rsidRDefault="005772AB" w:rsidP="009F65F6">
            <w:pPr>
              <w:rPr>
                <w:rFonts w:ascii="Verdana" w:hAnsi="Verdana"/>
                <w:b/>
                <w:sz w:val="32"/>
                <w:szCs w:val="32"/>
              </w:rPr>
            </w:pPr>
          </w:p>
        </w:tc>
        <w:tc>
          <w:tcPr>
            <w:tcW w:w="1411" w:type="pct"/>
            <w:tcBorders>
              <w:bottom w:val="single" w:sz="4" w:space="0" w:color="auto"/>
            </w:tcBorders>
          </w:tcPr>
          <w:p w:rsidR="005772AB" w:rsidRPr="005772AB" w:rsidRDefault="005772AB" w:rsidP="009F65F6">
            <w:pPr>
              <w:rPr>
                <w:rFonts w:ascii="Verdana" w:hAnsi="Verdana"/>
                <w:sz w:val="18"/>
              </w:rPr>
            </w:pPr>
            <w:r w:rsidRPr="005772AB">
              <w:rPr>
                <w:rFonts w:ascii="Verdana" w:hAnsi="Verdana"/>
                <w:sz w:val="18"/>
              </w:rPr>
              <w:t>A Level -</w:t>
            </w:r>
          </w:p>
          <w:p w:rsidR="005772AB" w:rsidRPr="005772AB" w:rsidRDefault="005772AB" w:rsidP="009F65F6">
            <w:pPr>
              <w:rPr>
                <w:rFonts w:ascii="Verdana" w:hAnsi="Verdana"/>
                <w:sz w:val="18"/>
              </w:rPr>
            </w:pPr>
            <w:r w:rsidRPr="005772AB">
              <w:rPr>
                <w:rFonts w:ascii="Verdana" w:hAnsi="Verdana"/>
                <w:sz w:val="18"/>
              </w:rPr>
              <w:t xml:space="preserve">Design Technology Textiles, Creative Textiles, Product Design, Art and Design </w:t>
            </w:r>
          </w:p>
          <w:p w:rsidR="005772AB" w:rsidRPr="005772AB" w:rsidRDefault="005772AB" w:rsidP="009F65F6">
            <w:pPr>
              <w:rPr>
                <w:rFonts w:ascii="Verdana" w:hAnsi="Verdana"/>
                <w:sz w:val="18"/>
              </w:rPr>
            </w:pPr>
            <w:r w:rsidRPr="005772AB">
              <w:rPr>
                <w:rFonts w:ascii="Verdana" w:hAnsi="Verdana"/>
                <w:sz w:val="18"/>
              </w:rPr>
              <w:t>Product Design</w:t>
            </w:r>
          </w:p>
        </w:tc>
        <w:tc>
          <w:tcPr>
            <w:tcW w:w="913" w:type="pct"/>
            <w:gridSpan w:val="2"/>
            <w:tcBorders>
              <w:bottom w:val="single" w:sz="4" w:space="0" w:color="auto"/>
            </w:tcBorders>
          </w:tcPr>
          <w:p w:rsidR="005772AB" w:rsidRPr="005772AB" w:rsidRDefault="005772AB" w:rsidP="009F65F6">
            <w:pPr>
              <w:rPr>
                <w:rFonts w:ascii="Verdana" w:hAnsi="Verdana"/>
                <w:sz w:val="18"/>
              </w:rPr>
            </w:pPr>
            <w:r w:rsidRPr="005772AB">
              <w:rPr>
                <w:rFonts w:ascii="Verdana" w:hAnsi="Verdana"/>
                <w:sz w:val="18"/>
              </w:rPr>
              <w:t>BTEC Textile Design, Industrial Design, Fashion Industry, Manufacturing</w:t>
            </w:r>
          </w:p>
        </w:tc>
        <w:tc>
          <w:tcPr>
            <w:tcW w:w="1506" w:type="pct"/>
            <w:tcBorders>
              <w:bottom w:val="single" w:sz="4" w:space="0" w:color="auto"/>
            </w:tcBorders>
          </w:tcPr>
          <w:p w:rsidR="005772AB" w:rsidRPr="005772AB" w:rsidRDefault="005772AB" w:rsidP="009F65F6">
            <w:pPr>
              <w:rPr>
                <w:rFonts w:ascii="Verdana" w:hAnsi="Verdana"/>
                <w:sz w:val="18"/>
              </w:rPr>
            </w:pPr>
            <w:r w:rsidRPr="005772AB">
              <w:rPr>
                <w:rFonts w:ascii="Verdana" w:hAnsi="Verdana"/>
                <w:sz w:val="18"/>
              </w:rPr>
              <w:t>Textile Industry, Interior Designer, Buyer, Teaching, Manufacturing, Fashion</w:t>
            </w:r>
          </w:p>
        </w:tc>
      </w:tr>
    </w:tbl>
    <w:p w:rsidR="005845A7" w:rsidRDefault="005845A7" w:rsidP="005966FD">
      <w:pPr>
        <w:pStyle w:val="Default"/>
        <w:rPr>
          <w:rFonts w:ascii="Calibri" w:hAnsi="Calibri" w:cs="Calibri"/>
          <w:b/>
        </w:rPr>
      </w:pPr>
    </w:p>
    <w:p w:rsidR="005845A7" w:rsidRDefault="005845A7" w:rsidP="005966FD">
      <w:pPr>
        <w:pStyle w:val="Default"/>
        <w:rPr>
          <w:rFonts w:ascii="Calibri" w:hAnsi="Calibri" w:cs="Calibri"/>
          <w:b/>
        </w:rPr>
      </w:pPr>
      <w:bookmarkStart w:id="0" w:name="_GoBack"/>
      <w:bookmarkEnd w:id="0"/>
    </w:p>
    <w:sectPr w:rsidR="005845A7" w:rsidSect="00F005D0">
      <w:headerReference w:type="default" r:id="rId16"/>
      <w:footerReference w:type="even" r:id="rId17"/>
      <w:footerReference w:type="default" r:id="rId18"/>
      <w:pgSz w:w="11907" w:h="16839" w:code="9"/>
      <w:pgMar w:top="1021" w:right="851" w:bottom="1021" w:left="1077" w:header="567" w:footer="28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C7A" w:rsidRDefault="005C1C7A">
      <w:pPr>
        <w:spacing w:after="0" w:line="240" w:lineRule="auto"/>
      </w:pPr>
      <w:r>
        <w:separator/>
      </w:r>
    </w:p>
  </w:endnote>
  <w:endnote w:type="continuationSeparator" w:id="0">
    <w:p w:rsidR="005C1C7A" w:rsidRDefault="005C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ｺﾞｼｯｸM">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S明朝E">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C7A" w:rsidRDefault="005C1C7A" w:rsidP="007574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1C7A" w:rsidRDefault="005C1C7A" w:rsidP="00757439">
    <w:pPr>
      <w:ind w:right="360" w:firstLine="360"/>
      <w:jc w:val="right"/>
    </w:pPr>
  </w:p>
  <w:p w:rsidR="005C1C7A" w:rsidRDefault="005C1C7A">
    <w:pPr>
      <w:jc w:val="right"/>
    </w:pPr>
    <w:r>
      <w:t xml:space="preserve"> </w:t>
    </w:r>
    <w:r>
      <w:rPr>
        <w:color w:val="E68422" w:themeColor="accent3"/>
      </w:rPr>
      <w:sym w:font="Wingdings 2" w:char="F097"/>
    </w:r>
    <w:r>
      <w:t xml:space="preserve"> </w:t>
    </w:r>
  </w:p>
  <w:p w:rsidR="005C1C7A" w:rsidRDefault="005C1C7A">
    <w:pPr>
      <w:jc w:val="right"/>
    </w:pPr>
    <w:r>
      <w:rPr>
        <w:noProof/>
        <w:lang w:val="en-GB" w:eastAsia="en-GB"/>
      </w:rPr>
      <mc:AlternateContent>
        <mc:Choice Requires="wpg">
          <w:drawing>
            <wp:inline distT="0" distB="0" distL="0" distR="0" wp14:anchorId="7C65CB08" wp14:editId="682AE60B">
              <wp:extent cx="2327910" cy="45085"/>
              <wp:effectExtent l="0" t="0" r="15240" b="12065"/>
              <wp:docPr id="8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45085"/>
                        <a:chOff x="7606" y="15084"/>
                        <a:chExt cx="3666" cy="71"/>
                      </a:xfrm>
                    </wpg:grpSpPr>
                    <wps:wsp>
                      <wps:cNvPr id="91"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92"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71B25C"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qXysUAAADbAAAADwAAAGRycy9kb3ducmV2LnhtbESPQWvCQBSE74L/YXlCb2YTD0VTVymC&#10;4MEWGqXU22v2NZs2+zZkt5r467sFweMwM98wy3VvG3GmzteOFWRJCoK4dLrmSsHxsJ3OQfiArLFx&#10;TAoG8rBejUdLzLW78Budi1CJCGGfowITQptL6UtDFn3iWuLofbnOYoiyq6Tu8BLhtpGzNH2UFmuO&#10;CwZb2hgqf4pfq+B99pJ9mM9vOfjX6/5UVCc56Faph0n//AQiUB/u4Vt7pxUsMvj/En+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qXysUAAADbAAAADwAAAAAAAAAA&#10;AAAAAAChAgAAZHJzL2Rvd25yZXYueG1sUEsFBgAAAAAEAAQA+QAAAJMDAAAAAA==&#10;" strokecolor="#438086" strokeweight="1.5pt"/>
              <v:shape id="AutoShape 6" o:spid="_x0000_s1028" type="#_x0000_t32" style="position:absolute;left:7606;top:15155;width:366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rBQMQAAADbAAAADwAAAGRycy9kb3ducmV2LnhtbESPQWvCQBSE74L/YXlCb7qpYklTVxFB&#10;zKmgFqG31+xrEpp9G7JPTfvrXaHgcZiZb5jFqneNulAXas8GnicJKOLC25pLAx/H7TgFFQTZYuOZ&#10;DPxSgNVyOFhgZv2V93Q5SKkihEOGBiqRNtM6FBU5DBPfEkfv23cOJcqu1LbDa4S7Rk+T5EU7rDku&#10;VNjSpqLi53B2Bj5depof+SS73dfs/S+VvF8XuTFPo379Bkqol0f4v51bA69TuH+JP0Av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GsFAxAAAANsAAAAPAAAAAAAAAAAA&#10;AAAAAKECAABkcnMvZG93bnJldi54bWxQSwUGAAAAAAQABAD5AAAAkgMAAAAA&#10;" strokecolor="#438086" strokeweight=".25pt"/>
              <w10:anchorlock/>
            </v:group>
          </w:pict>
        </mc:Fallback>
      </mc:AlternateContent>
    </w:r>
  </w:p>
  <w:p w:rsidR="005C1C7A" w:rsidRDefault="005C1C7A">
    <w:pPr>
      <w:pStyle w:val="NoSpacing"/>
      <w:rPr>
        <w:sz w:val="2"/>
        <w:szCs w:val="2"/>
      </w:rPr>
    </w:pPr>
  </w:p>
  <w:p w:rsidR="005C1C7A" w:rsidRDefault="005C1C7A"/>
  <w:p w:rsidR="005C1C7A" w:rsidRDefault="005C1C7A"/>
  <w:p w:rsidR="005C1C7A" w:rsidRDefault="005C1C7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C7A" w:rsidRDefault="005C1C7A" w:rsidP="007574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4C2E">
      <w:rPr>
        <w:rStyle w:val="PageNumber"/>
        <w:noProof/>
      </w:rPr>
      <w:t>25</w:t>
    </w:r>
    <w:r>
      <w:rPr>
        <w:rStyle w:val="PageNumber"/>
      </w:rPr>
      <w:fldChar w:fldCharType="end"/>
    </w:r>
  </w:p>
  <w:p w:rsidR="005C1C7A" w:rsidRPr="00047CE6" w:rsidRDefault="005C1C7A" w:rsidP="00757439">
    <w:pPr>
      <w:ind w:right="360" w:firstLine="360"/>
      <w:jc w:val="right"/>
      <w:rPr>
        <w:color w:val="990000"/>
      </w:rPr>
    </w:pPr>
    <w:r>
      <w:rPr>
        <w:noProof/>
        <w:lang w:val="en-GB" w:eastAsia="en-GB"/>
      </w:rPr>
      <w:drawing>
        <wp:anchor distT="0" distB="0" distL="114300" distR="114300" simplePos="0" relativeHeight="251658239" behindDoc="0" locked="0" layoutInCell="1" allowOverlap="1" wp14:anchorId="50C82E34" wp14:editId="2AA1648C">
          <wp:simplePos x="0" y="0"/>
          <wp:positionH relativeFrom="margin">
            <wp:posOffset>-685800</wp:posOffset>
          </wp:positionH>
          <wp:positionV relativeFrom="margin">
            <wp:posOffset>9370695</wp:posOffset>
          </wp:positionV>
          <wp:extent cx="7562850" cy="5607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ervale - Header-LinesOnly.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560705"/>
                  </a:xfrm>
                  <a:prstGeom prst="rect">
                    <a:avLst/>
                  </a:prstGeom>
                </pic:spPr>
              </pic:pic>
            </a:graphicData>
          </a:graphic>
        </wp:anchor>
      </w:drawing>
    </w:r>
    <w:r>
      <w:rPr>
        <w:color w:val="990000"/>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C7A" w:rsidRDefault="005C1C7A">
      <w:pPr>
        <w:spacing w:after="0" w:line="240" w:lineRule="auto"/>
      </w:pPr>
      <w:r>
        <w:separator/>
      </w:r>
    </w:p>
  </w:footnote>
  <w:footnote w:type="continuationSeparator" w:id="0">
    <w:p w:rsidR="005C1C7A" w:rsidRDefault="005C1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C7A" w:rsidRPr="00CC7887" w:rsidRDefault="00EB4C2E" w:rsidP="00CC7887">
    <w:pPr>
      <w:pBdr>
        <w:top w:val="single" w:sz="4" w:space="1" w:color="800000"/>
        <w:left w:val="single" w:sz="4" w:space="4" w:color="800000"/>
        <w:bottom w:val="single" w:sz="4" w:space="1" w:color="800000"/>
        <w:right w:val="single" w:sz="4" w:space="4" w:color="800000"/>
      </w:pBdr>
      <w:shd w:val="clear" w:color="auto" w:fill="800000"/>
      <w:spacing w:after="0"/>
      <w:rPr>
        <w:color w:val="FFFFFF" w:themeColor="background1"/>
      </w:rPr>
    </w:pPr>
    <w:r>
      <w:rPr>
        <w:rFonts w:ascii="Calibri" w:hAnsi="Calibri"/>
        <w:b/>
        <w:color w:val="FFFFFF" w:themeColor="background1"/>
      </w:rPr>
      <w:t>KEY STAGE 4 INFORMATION 2018-2020</w:t>
    </w:r>
    <w:r w:rsidR="005C1C7A">
      <w:rPr>
        <w:rFonts w:ascii="Calibri" w:hAnsi="Calibri"/>
        <w:b/>
        <w:color w:val="FFFFFF" w:themeColor="background1"/>
      </w:rPr>
      <w:tab/>
    </w:r>
    <w:r>
      <w:rPr>
        <w:rFonts w:ascii="Calibri" w:hAnsi="Calibri"/>
        <w:b/>
        <w:color w:val="FFFFFF" w:themeColor="background1"/>
      </w:rPr>
      <w:tab/>
    </w:r>
    <w:r>
      <w:rPr>
        <w:rFonts w:ascii="Calibri" w:hAnsi="Calibri"/>
        <w:b/>
        <w:color w:val="FFFFFF" w:themeColor="background1"/>
      </w:rPr>
      <w:tab/>
    </w:r>
    <w:r>
      <w:rPr>
        <w:rFonts w:ascii="Calibri" w:hAnsi="Calibri"/>
        <w:b/>
        <w:color w:val="FFFFFF" w:themeColor="background1"/>
      </w:rPr>
      <w:tab/>
    </w:r>
    <w:r>
      <w:rPr>
        <w:rFonts w:ascii="Calibri" w:hAnsi="Calibri"/>
        <w:b/>
        <w:color w:val="FFFFFF" w:themeColor="background1"/>
      </w:rPr>
      <w:tab/>
    </w:r>
    <w:r>
      <w:rPr>
        <w:rFonts w:ascii="Calibri" w:hAnsi="Calibri"/>
        <w:b/>
        <w:color w:val="FFFFFF" w:themeColor="background1"/>
      </w:rPr>
      <w:tab/>
    </w:r>
    <w:r>
      <w:rPr>
        <w:rFonts w:ascii="Calibri" w:hAnsi="Calibri"/>
        <w:b/>
        <w:color w:val="FFFFFF" w:themeColor="background1"/>
      </w:rPr>
      <w:tab/>
    </w:r>
    <w:r>
      <w:rPr>
        <w:rFonts w:ascii="Calibri" w:hAnsi="Calibri"/>
        <w:b/>
        <w:color w:val="FFFFFF" w:themeColor="background1"/>
      </w:rPr>
      <w:tab/>
    </w:r>
    <w:r>
      <w:rPr>
        <w:rFonts w:ascii="Calibri" w:hAnsi="Calibri"/>
        <w:b/>
        <w:color w:val="FFFFFF" w:themeColor="background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6DC2"/>
    <w:multiLevelType w:val="hybridMultilevel"/>
    <w:tmpl w:val="EA04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D0642"/>
    <w:multiLevelType w:val="hybridMultilevel"/>
    <w:tmpl w:val="9746C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9179C"/>
    <w:multiLevelType w:val="hybridMultilevel"/>
    <w:tmpl w:val="C442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71672"/>
    <w:multiLevelType w:val="hybridMultilevel"/>
    <w:tmpl w:val="93801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20939"/>
    <w:multiLevelType w:val="hybridMultilevel"/>
    <w:tmpl w:val="085CF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5B0CBF"/>
    <w:multiLevelType w:val="hybridMultilevel"/>
    <w:tmpl w:val="48A8B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381AED"/>
    <w:multiLevelType w:val="hybridMultilevel"/>
    <w:tmpl w:val="611C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752F00"/>
    <w:multiLevelType w:val="hybridMultilevel"/>
    <w:tmpl w:val="AFCCC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C135F2"/>
    <w:multiLevelType w:val="hybridMultilevel"/>
    <w:tmpl w:val="99560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A36A1C"/>
    <w:multiLevelType w:val="hybridMultilevel"/>
    <w:tmpl w:val="1C7882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C7516F"/>
    <w:multiLevelType w:val="hybridMultilevel"/>
    <w:tmpl w:val="92D2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CF2247"/>
    <w:multiLevelType w:val="hybridMultilevel"/>
    <w:tmpl w:val="708AE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5C5A01"/>
    <w:multiLevelType w:val="hybridMultilevel"/>
    <w:tmpl w:val="3F34F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6642DC"/>
    <w:multiLevelType w:val="hybridMultilevel"/>
    <w:tmpl w:val="76DA1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7A1449"/>
    <w:multiLevelType w:val="hybridMultilevel"/>
    <w:tmpl w:val="F696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A8011D"/>
    <w:multiLevelType w:val="hybridMultilevel"/>
    <w:tmpl w:val="CF880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3B458F"/>
    <w:multiLevelType w:val="hybridMultilevel"/>
    <w:tmpl w:val="A3DA5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841EDD"/>
    <w:multiLevelType w:val="hybridMultilevel"/>
    <w:tmpl w:val="5E8CB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7E27F3"/>
    <w:multiLevelType w:val="hybridMultilevel"/>
    <w:tmpl w:val="6DC232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911C4A"/>
    <w:multiLevelType w:val="hybridMultilevel"/>
    <w:tmpl w:val="00BA2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9378FF"/>
    <w:multiLevelType w:val="hybridMultilevel"/>
    <w:tmpl w:val="5F546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E65E71"/>
    <w:multiLevelType w:val="hybridMultilevel"/>
    <w:tmpl w:val="A8DA65C2"/>
    <w:lvl w:ilvl="0" w:tplc="08090001">
      <w:start w:val="1"/>
      <w:numFmt w:val="bullet"/>
      <w:lvlText w:val=""/>
      <w:lvlJc w:val="left"/>
      <w:pPr>
        <w:ind w:left="720" w:hanging="360"/>
      </w:pPr>
      <w:rPr>
        <w:rFonts w:ascii="Symbol" w:hAnsi="Symbol" w:hint="default"/>
      </w:rPr>
    </w:lvl>
    <w:lvl w:ilvl="1" w:tplc="5D2270F8">
      <w:numFmt w:val="bullet"/>
      <w:lvlText w:val="•"/>
      <w:lvlJc w:val="left"/>
      <w:pPr>
        <w:ind w:left="1440" w:hanging="360"/>
      </w:pPr>
      <w:rPr>
        <w:rFonts w:ascii="Palatino Linotype" w:eastAsiaTheme="majorEastAsia" w:hAnsi="Palatino Linotype" w:cstheme="minorHAnsi" w:hint="default"/>
        <w:color w:val="8689C3"/>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9A1E64"/>
    <w:multiLevelType w:val="hybridMultilevel"/>
    <w:tmpl w:val="4828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90799F"/>
    <w:multiLevelType w:val="hybridMultilevel"/>
    <w:tmpl w:val="F78C792A"/>
    <w:lvl w:ilvl="0" w:tplc="084E08C0">
      <w:start w:val="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591590"/>
    <w:multiLevelType w:val="hybridMultilevel"/>
    <w:tmpl w:val="E8D85D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D041AB"/>
    <w:multiLevelType w:val="hybridMultilevel"/>
    <w:tmpl w:val="12244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3"/>
  </w:num>
  <w:num w:numId="4">
    <w:abstractNumId w:val="10"/>
  </w:num>
  <w:num w:numId="5">
    <w:abstractNumId w:val="0"/>
  </w:num>
  <w:num w:numId="6">
    <w:abstractNumId w:val="7"/>
  </w:num>
  <w:num w:numId="7">
    <w:abstractNumId w:val="12"/>
  </w:num>
  <w:num w:numId="8">
    <w:abstractNumId w:val="5"/>
  </w:num>
  <w:num w:numId="9">
    <w:abstractNumId w:val="14"/>
  </w:num>
  <w:num w:numId="10">
    <w:abstractNumId w:val="2"/>
  </w:num>
  <w:num w:numId="11">
    <w:abstractNumId w:val="23"/>
  </w:num>
  <w:num w:numId="12">
    <w:abstractNumId w:val="18"/>
  </w:num>
  <w:num w:numId="13">
    <w:abstractNumId w:val="9"/>
  </w:num>
  <w:num w:numId="14">
    <w:abstractNumId w:val="15"/>
  </w:num>
  <w:num w:numId="15">
    <w:abstractNumId w:val="8"/>
  </w:num>
  <w:num w:numId="16">
    <w:abstractNumId w:val="19"/>
  </w:num>
  <w:num w:numId="17">
    <w:abstractNumId w:val="6"/>
  </w:num>
  <w:num w:numId="18">
    <w:abstractNumId w:val="16"/>
  </w:num>
  <w:num w:numId="19">
    <w:abstractNumId w:val="13"/>
  </w:num>
  <w:num w:numId="20">
    <w:abstractNumId w:val="11"/>
  </w:num>
  <w:num w:numId="21">
    <w:abstractNumId w:val="24"/>
  </w:num>
  <w:num w:numId="22">
    <w:abstractNumId w:val="20"/>
  </w:num>
  <w:num w:numId="23">
    <w:abstractNumId w:val="1"/>
  </w:num>
  <w:num w:numId="24">
    <w:abstractNumId w:val="4"/>
  </w:num>
  <w:num w:numId="25">
    <w:abstractNumId w:val="17"/>
  </w:num>
  <w:num w:numId="26">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9C"/>
    <w:rsid w:val="00002F1D"/>
    <w:rsid w:val="00030B75"/>
    <w:rsid w:val="000459A0"/>
    <w:rsid w:val="00047CE6"/>
    <w:rsid w:val="00063F75"/>
    <w:rsid w:val="000758D5"/>
    <w:rsid w:val="00094093"/>
    <w:rsid w:val="000969E9"/>
    <w:rsid w:val="000974CC"/>
    <w:rsid w:val="000A7AF2"/>
    <w:rsid w:val="000B6CC2"/>
    <w:rsid w:val="000C1844"/>
    <w:rsid w:val="000C6954"/>
    <w:rsid w:val="000D2420"/>
    <w:rsid w:val="000E4A7C"/>
    <w:rsid w:val="000E57D3"/>
    <w:rsid w:val="00100791"/>
    <w:rsid w:val="0010253A"/>
    <w:rsid w:val="0011171F"/>
    <w:rsid w:val="00113C9C"/>
    <w:rsid w:val="00124F88"/>
    <w:rsid w:val="0013017B"/>
    <w:rsid w:val="00132911"/>
    <w:rsid w:val="001448CA"/>
    <w:rsid w:val="0014533B"/>
    <w:rsid w:val="00157118"/>
    <w:rsid w:val="00171DD3"/>
    <w:rsid w:val="001824E1"/>
    <w:rsid w:val="00184AAB"/>
    <w:rsid w:val="001C7B1E"/>
    <w:rsid w:val="001D3D5A"/>
    <w:rsid w:val="001E3F43"/>
    <w:rsid w:val="001E6DB6"/>
    <w:rsid w:val="001F10F7"/>
    <w:rsid w:val="001F65B2"/>
    <w:rsid w:val="002072DF"/>
    <w:rsid w:val="00211AF1"/>
    <w:rsid w:val="00212C2F"/>
    <w:rsid w:val="0023669A"/>
    <w:rsid w:val="00243120"/>
    <w:rsid w:val="00263FD8"/>
    <w:rsid w:val="00267BFD"/>
    <w:rsid w:val="00272EC8"/>
    <w:rsid w:val="002759C5"/>
    <w:rsid w:val="00277F63"/>
    <w:rsid w:val="00283648"/>
    <w:rsid w:val="00292050"/>
    <w:rsid w:val="002929B4"/>
    <w:rsid w:val="00293757"/>
    <w:rsid w:val="002B11C3"/>
    <w:rsid w:val="002B314D"/>
    <w:rsid w:val="002B3A41"/>
    <w:rsid w:val="002B4871"/>
    <w:rsid w:val="002C2649"/>
    <w:rsid w:val="002D1281"/>
    <w:rsid w:val="002D353D"/>
    <w:rsid w:val="002D55B7"/>
    <w:rsid w:val="002D6DB0"/>
    <w:rsid w:val="002E37D7"/>
    <w:rsid w:val="002F162B"/>
    <w:rsid w:val="002F6FF3"/>
    <w:rsid w:val="003107AF"/>
    <w:rsid w:val="00312B2B"/>
    <w:rsid w:val="003220DF"/>
    <w:rsid w:val="00325828"/>
    <w:rsid w:val="003318E6"/>
    <w:rsid w:val="00336B5A"/>
    <w:rsid w:val="003454CC"/>
    <w:rsid w:val="00375DF8"/>
    <w:rsid w:val="003776CB"/>
    <w:rsid w:val="003801AD"/>
    <w:rsid w:val="00384F14"/>
    <w:rsid w:val="003A28E6"/>
    <w:rsid w:val="003B27E8"/>
    <w:rsid w:val="003B7290"/>
    <w:rsid w:val="003C176D"/>
    <w:rsid w:val="003D2633"/>
    <w:rsid w:val="003D2928"/>
    <w:rsid w:val="003D796E"/>
    <w:rsid w:val="003E3532"/>
    <w:rsid w:val="003F6B4B"/>
    <w:rsid w:val="004218AC"/>
    <w:rsid w:val="00430134"/>
    <w:rsid w:val="004416BC"/>
    <w:rsid w:val="00453535"/>
    <w:rsid w:val="00485A8F"/>
    <w:rsid w:val="00486D33"/>
    <w:rsid w:val="004A2EEA"/>
    <w:rsid w:val="004B25E9"/>
    <w:rsid w:val="004B35D2"/>
    <w:rsid w:val="004D2E74"/>
    <w:rsid w:val="004D337C"/>
    <w:rsid w:val="004E0BC6"/>
    <w:rsid w:val="004E44B9"/>
    <w:rsid w:val="00503DF1"/>
    <w:rsid w:val="00504454"/>
    <w:rsid w:val="00507055"/>
    <w:rsid w:val="00516712"/>
    <w:rsid w:val="00523E89"/>
    <w:rsid w:val="00530758"/>
    <w:rsid w:val="0054240F"/>
    <w:rsid w:val="00542ABE"/>
    <w:rsid w:val="0055002D"/>
    <w:rsid w:val="00556607"/>
    <w:rsid w:val="00557B1E"/>
    <w:rsid w:val="005620BC"/>
    <w:rsid w:val="00563B55"/>
    <w:rsid w:val="00570BD3"/>
    <w:rsid w:val="0057113C"/>
    <w:rsid w:val="005772AB"/>
    <w:rsid w:val="005800D2"/>
    <w:rsid w:val="0058166D"/>
    <w:rsid w:val="00582BDA"/>
    <w:rsid w:val="005845A7"/>
    <w:rsid w:val="00587ACF"/>
    <w:rsid w:val="005966FD"/>
    <w:rsid w:val="005A0FDC"/>
    <w:rsid w:val="005A65AB"/>
    <w:rsid w:val="005B11E7"/>
    <w:rsid w:val="005B339A"/>
    <w:rsid w:val="005B423C"/>
    <w:rsid w:val="005C1C7A"/>
    <w:rsid w:val="005D4EF5"/>
    <w:rsid w:val="005E2C53"/>
    <w:rsid w:val="005F1AF7"/>
    <w:rsid w:val="005F40B3"/>
    <w:rsid w:val="00602DF7"/>
    <w:rsid w:val="00613825"/>
    <w:rsid w:val="00614D53"/>
    <w:rsid w:val="00627216"/>
    <w:rsid w:val="00630817"/>
    <w:rsid w:val="0063332D"/>
    <w:rsid w:val="006337B0"/>
    <w:rsid w:val="00664C7E"/>
    <w:rsid w:val="006716CE"/>
    <w:rsid w:val="006743BA"/>
    <w:rsid w:val="00674E0C"/>
    <w:rsid w:val="00680D85"/>
    <w:rsid w:val="00684E3E"/>
    <w:rsid w:val="006851E0"/>
    <w:rsid w:val="00686917"/>
    <w:rsid w:val="00690182"/>
    <w:rsid w:val="006931D5"/>
    <w:rsid w:val="006A43DB"/>
    <w:rsid w:val="006B1912"/>
    <w:rsid w:val="006B4E1A"/>
    <w:rsid w:val="006B7DDE"/>
    <w:rsid w:val="006C7B96"/>
    <w:rsid w:val="006D1565"/>
    <w:rsid w:val="006D5F56"/>
    <w:rsid w:val="006D7E3B"/>
    <w:rsid w:val="006E0143"/>
    <w:rsid w:val="006E227D"/>
    <w:rsid w:val="006E33C8"/>
    <w:rsid w:val="006F503C"/>
    <w:rsid w:val="00702FFC"/>
    <w:rsid w:val="00706916"/>
    <w:rsid w:val="007209DE"/>
    <w:rsid w:val="00724BFD"/>
    <w:rsid w:val="007309EF"/>
    <w:rsid w:val="00736E9F"/>
    <w:rsid w:val="007413A5"/>
    <w:rsid w:val="00744D91"/>
    <w:rsid w:val="00745FCE"/>
    <w:rsid w:val="00755F23"/>
    <w:rsid w:val="00757439"/>
    <w:rsid w:val="00763E0A"/>
    <w:rsid w:val="00766C10"/>
    <w:rsid w:val="00766C15"/>
    <w:rsid w:val="00774333"/>
    <w:rsid w:val="007843FF"/>
    <w:rsid w:val="00792659"/>
    <w:rsid w:val="007A5AE2"/>
    <w:rsid w:val="007B5FC9"/>
    <w:rsid w:val="007B676C"/>
    <w:rsid w:val="007C18CF"/>
    <w:rsid w:val="007C4D5A"/>
    <w:rsid w:val="007C4E53"/>
    <w:rsid w:val="007D1BFB"/>
    <w:rsid w:val="007D7729"/>
    <w:rsid w:val="007E4432"/>
    <w:rsid w:val="007F0306"/>
    <w:rsid w:val="007F30DB"/>
    <w:rsid w:val="007F45A6"/>
    <w:rsid w:val="00803ECE"/>
    <w:rsid w:val="00812C99"/>
    <w:rsid w:val="00815D1B"/>
    <w:rsid w:val="008166B4"/>
    <w:rsid w:val="00816944"/>
    <w:rsid w:val="0082234F"/>
    <w:rsid w:val="00826F66"/>
    <w:rsid w:val="00831656"/>
    <w:rsid w:val="00840E73"/>
    <w:rsid w:val="00852B82"/>
    <w:rsid w:val="008553BD"/>
    <w:rsid w:val="008576FA"/>
    <w:rsid w:val="00874971"/>
    <w:rsid w:val="008762AF"/>
    <w:rsid w:val="0088237B"/>
    <w:rsid w:val="00895B7B"/>
    <w:rsid w:val="008A3066"/>
    <w:rsid w:val="008C4DD5"/>
    <w:rsid w:val="008D045D"/>
    <w:rsid w:val="008D3466"/>
    <w:rsid w:val="008E7625"/>
    <w:rsid w:val="008F5BB6"/>
    <w:rsid w:val="008F6847"/>
    <w:rsid w:val="008F69CF"/>
    <w:rsid w:val="008F7C03"/>
    <w:rsid w:val="0090275D"/>
    <w:rsid w:val="009045D0"/>
    <w:rsid w:val="0091154B"/>
    <w:rsid w:val="00912D71"/>
    <w:rsid w:val="009173F4"/>
    <w:rsid w:val="009226C3"/>
    <w:rsid w:val="009233AB"/>
    <w:rsid w:val="00923502"/>
    <w:rsid w:val="009317DF"/>
    <w:rsid w:val="00931C27"/>
    <w:rsid w:val="00935AC3"/>
    <w:rsid w:val="00942E0A"/>
    <w:rsid w:val="00944F7D"/>
    <w:rsid w:val="00946F76"/>
    <w:rsid w:val="00950C00"/>
    <w:rsid w:val="00957B5D"/>
    <w:rsid w:val="0096250B"/>
    <w:rsid w:val="0097223B"/>
    <w:rsid w:val="00981E1A"/>
    <w:rsid w:val="0098784F"/>
    <w:rsid w:val="0099159F"/>
    <w:rsid w:val="0099626B"/>
    <w:rsid w:val="009A0277"/>
    <w:rsid w:val="009A5D6A"/>
    <w:rsid w:val="009B227A"/>
    <w:rsid w:val="009B3C3F"/>
    <w:rsid w:val="009C2489"/>
    <w:rsid w:val="009C6929"/>
    <w:rsid w:val="009C7445"/>
    <w:rsid w:val="009D00FE"/>
    <w:rsid w:val="009D1D0E"/>
    <w:rsid w:val="009D272B"/>
    <w:rsid w:val="009E1A90"/>
    <w:rsid w:val="009F2133"/>
    <w:rsid w:val="009F5F20"/>
    <w:rsid w:val="009F7F2C"/>
    <w:rsid w:val="00A132E1"/>
    <w:rsid w:val="00A153EA"/>
    <w:rsid w:val="00A1786A"/>
    <w:rsid w:val="00A20F93"/>
    <w:rsid w:val="00A217BF"/>
    <w:rsid w:val="00A21C73"/>
    <w:rsid w:val="00A275CE"/>
    <w:rsid w:val="00A27996"/>
    <w:rsid w:val="00A448E0"/>
    <w:rsid w:val="00A52A69"/>
    <w:rsid w:val="00A86EA0"/>
    <w:rsid w:val="00A90007"/>
    <w:rsid w:val="00A92A30"/>
    <w:rsid w:val="00A9763E"/>
    <w:rsid w:val="00AB3795"/>
    <w:rsid w:val="00AB66F1"/>
    <w:rsid w:val="00AC641B"/>
    <w:rsid w:val="00AD3208"/>
    <w:rsid w:val="00AF5FCF"/>
    <w:rsid w:val="00AF7B08"/>
    <w:rsid w:val="00B0018A"/>
    <w:rsid w:val="00B045D8"/>
    <w:rsid w:val="00B1379F"/>
    <w:rsid w:val="00B213DE"/>
    <w:rsid w:val="00B34747"/>
    <w:rsid w:val="00B373F8"/>
    <w:rsid w:val="00B42DB6"/>
    <w:rsid w:val="00B50330"/>
    <w:rsid w:val="00B64C59"/>
    <w:rsid w:val="00B670B2"/>
    <w:rsid w:val="00B7461B"/>
    <w:rsid w:val="00B92C94"/>
    <w:rsid w:val="00B95D51"/>
    <w:rsid w:val="00BA240C"/>
    <w:rsid w:val="00BB1C1F"/>
    <w:rsid w:val="00BB34AD"/>
    <w:rsid w:val="00BB4248"/>
    <w:rsid w:val="00BC11B0"/>
    <w:rsid w:val="00BC1DC2"/>
    <w:rsid w:val="00BC4B70"/>
    <w:rsid w:val="00BC5216"/>
    <w:rsid w:val="00BD0C9F"/>
    <w:rsid w:val="00BD426C"/>
    <w:rsid w:val="00BD7D48"/>
    <w:rsid w:val="00BE20F7"/>
    <w:rsid w:val="00BE6CA9"/>
    <w:rsid w:val="00BF009C"/>
    <w:rsid w:val="00C11E27"/>
    <w:rsid w:val="00C16AB3"/>
    <w:rsid w:val="00C2320C"/>
    <w:rsid w:val="00C26792"/>
    <w:rsid w:val="00C3328F"/>
    <w:rsid w:val="00C33D52"/>
    <w:rsid w:val="00C35885"/>
    <w:rsid w:val="00C35CE9"/>
    <w:rsid w:val="00C454EC"/>
    <w:rsid w:val="00C51FCC"/>
    <w:rsid w:val="00C62E7C"/>
    <w:rsid w:val="00C665D5"/>
    <w:rsid w:val="00C80A97"/>
    <w:rsid w:val="00C92040"/>
    <w:rsid w:val="00C92158"/>
    <w:rsid w:val="00C92E59"/>
    <w:rsid w:val="00CC3119"/>
    <w:rsid w:val="00CC7887"/>
    <w:rsid w:val="00CD34DE"/>
    <w:rsid w:val="00CD4ED4"/>
    <w:rsid w:val="00CD51B0"/>
    <w:rsid w:val="00CD7C8F"/>
    <w:rsid w:val="00CE48D5"/>
    <w:rsid w:val="00CF11B7"/>
    <w:rsid w:val="00CF680F"/>
    <w:rsid w:val="00D02593"/>
    <w:rsid w:val="00D22018"/>
    <w:rsid w:val="00D23502"/>
    <w:rsid w:val="00D26B6F"/>
    <w:rsid w:val="00D26EBE"/>
    <w:rsid w:val="00D37A55"/>
    <w:rsid w:val="00D4375E"/>
    <w:rsid w:val="00D43BDE"/>
    <w:rsid w:val="00D44651"/>
    <w:rsid w:val="00D509B7"/>
    <w:rsid w:val="00D6191C"/>
    <w:rsid w:val="00D718D0"/>
    <w:rsid w:val="00D73A19"/>
    <w:rsid w:val="00D746A4"/>
    <w:rsid w:val="00D7559C"/>
    <w:rsid w:val="00D7590A"/>
    <w:rsid w:val="00D76293"/>
    <w:rsid w:val="00D768FC"/>
    <w:rsid w:val="00D7717E"/>
    <w:rsid w:val="00D91999"/>
    <w:rsid w:val="00D94F76"/>
    <w:rsid w:val="00DA17D4"/>
    <w:rsid w:val="00DA1A78"/>
    <w:rsid w:val="00DA749C"/>
    <w:rsid w:val="00DD2AAC"/>
    <w:rsid w:val="00DE2995"/>
    <w:rsid w:val="00DE34E8"/>
    <w:rsid w:val="00DF74EA"/>
    <w:rsid w:val="00E035D8"/>
    <w:rsid w:val="00E0362F"/>
    <w:rsid w:val="00E0683D"/>
    <w:rsid w:val="00E078FE"/>
    <w:rsid w:val="00E12D11"/>
    <w:rsid w:val="00E144D3"/>
    <w:rsid w:val="00E33038"/>
    <w:rsid w:val="00E37218"/>
    <w:rsid w:val="00E40A2B"/>
    <w:rsid w:val="00E40A93"/>
    <w:rsid w:val="00E46B8D"/>
    <w:rsid w:val="00E53560"/>
    <w:rsid w:val="00E53A6B"/>
    <w:rsid w:val="00E668B8"/>
    <w:rsid w:val="00E76A42"/>
    <w:rsid w:val="00E94C59"/>
    <w:rsid w:val="00E96973"/>
    <w:rsid w:val="00EA2A81"/>
    <w:rsid w:val="00EA693F"/>
    <w:rsid w:val="00EA75E8"/>
    <w:rsid w:val="00EB14E7"/>
    <w:rsid w:val="00EB1C14"/>
    <w:rsid w:val="00EB4C2E"/>
    <w:rsid w:val="00EC6096"/>
    <w:rsid w:val="00EC7EA5"/>
    <w:rsid w:val="00ED559B"/>
    <w:rsid w:val="00EE0A52"/>
    <w:rsid w:val="00EE1DCE"/>
    <w:rsid w:val="00EE30EC"/>
    <w:rsid w:val="00EE377E"/>
    <w:rsid w:val="00EE58E9"/>
    <w:rsid w:val="00EE5A57"/>
    <w:rsid w:val="00F00286"/>
    <w:rsid w:val="00F005D0"/>
    <w:rsid w:val="00F02655"/>
    <w:rsid w:val="00F136FE"/>
    <w:rsid w:val="00F137EE"/>
    <w:rsid w:val="00F25DDC"/>
    <w:rsid w:val="00F2663F"/>
    <w:rsid w:val="00F2711E"/>
    <w:rsid w:val="00F31D0A"/>
    <w:rsid w:val="00F3382E"/>
    <w:rsid w:val="00F36BDF"/>
    <w:rsid w:val="00F47D29"/>
    <w:rsid w:val="00F5011D"/>
    <w:rsid w:val="00F52142"/>
    <w:rsid w:val="00F6065E"/>
    <w:rsid w:val="00F63A49"/>
    <w:rsid w:val="00F75746"/>
    <w:rsid w:val="00F75778"/>
    <w:rsid w:val="00F867E4"/>
    <w:rsid w:val="00F9315D"/>
    <w:rsid w:val="00F96119"/>
    <w:rsid w:val="00FA6B63"/>
    <w:rsid w:val="00FB0BD6"/>
    <w:rsid w:val="00FB66C1"/>
    <w:rsid w:val="00FC0610"/>
    <w:rsid w:val="00FC328C"/>
    <w:rsid w:val="00FD0850"/>
    <w:rsid w:val="00FD609C"/>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1B4D4F1-C39D-4AF4-ADD8-15F2EC59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C9C"/>
  </w:style>
  <w:style w:type="paragraph" w:styleId="Heading1">
    <w:name w:val="heading 1"/>
    <w:basedOn w:val="Normal"/>
    <w:next w:val="Normal"/>
    <w:link w:val="Heading1Char"/>
    <w:uiPriority w:val="9"/>
    <w:qFormat/>
    <w:rsid w:val="00113C9C"/>
    <w:pPr>
      <w:pBdr>
        <w:bottom w:val="thinThickSmallGap" w:sz="12" w:space="1" w:color="743D3D" w:themeColor="accent2" w:themeShade="BF"/>
      </w:pBdr>
      <w:spacing w:before="400"/>
      <w:jc w:val="center"/>
      <w:outlineLvl w:val="0"/>
    </w:pPr>
    <w:rPr>
      <w:caps/>
      <w:color w:val="4E2929" w:themeColor="accent2" w:themeShade="80"/>
      <w:spacing w:val="20"/>
      <w:sz w:val="28"/>
      <w:szCs w:val="28"/>
    </w:rPr>
  </w:style>
  <w:style w:type="paragraph" w:styleId="Heading2">
    <w:name w:val="heading 2"/>
    <w:basedOn w:val="Normal"/>
    <w:next w:val="Normal"/>
    <w:link w:val="Heading2Char"/>
    <w:uiPriority w:val="9"/>
    <w:unhideWhenUsed/>
    <w:qFormat/>
    <w:rsid w:val="00113C9C"/>
    <w:pPr>
      <w:pBdr>
        <w:bottom w:val="single" w:sz="4" w:space="1" w:color="4D2828" w:themeColor="accent2" w:themeShade="7F"/>
      </w:pBdr>
      <w:spacing w:before="400"/>
      <w:jc w:val="center"/>
      <w:outlineLvl w:val="1"/>
    </w:pPr>
    <w:rPr>
      <w:caps/>
      <w:color w:val="4E2929" w:themeColor="accent2" w:themeShade="80"/>
      <w:spacing w:val="15"/>
      <w:sz w:val="24"/>
      <w:szCs w:val="24"/>
    </w:rPr>
  </w:style>
  <w:style w:type="paragraph" w:styleId="Heading3">
    <w:name w:val="heading 3"/>
    <w:basedOn w:val="Normal"/>
    <w:next w:val="Normal"/>
    <w:link w:val="Heading3Char"/>
    <w:uiPriority w:val="9"/>
    <w:unhideWhenUsed/>
    <w:qFormat/>
    <w:rsid w:val="00113C9C"/>
    <w:pPr>
      <w:pBdr>
        <w:top w:val="dotted" w:sz="4" w:space="1" w:color="4D2828" w:themeColor="accent2" w:themeShade="7F"/>
        <w:bottom w:val="dotted" w:sz="4" w:space="1" w:color="4D2828" w:themeColor="accent2" w:themeShade="7F"/>
      </w:pBdr>
      <w:spacing w:before="300"/>
      <w:jc w:val="center"/>
      <w:outlineLvl w:val="2"/>
    </w:pPr>
    <w:rPr>
      <w:caps/>
      <w:color w:val="4D2828" w:themeColor="accent2" w:themeShade="7F"/>
      <w:sz w:val="24"/>
      <w:szCs w:val="24"/>
    </w:rPr>
  </w:style>
  <w:style w:type="paragraph" w:styleId="Heading4">
    <w:name w:val="heading 4"/>
    <w:basedOn w:val="Normal"/>
    <w:next w:val="Normal"/>
    <w:link w:val="Heading4Char"/>
    <w:uiPriority w:val="9"/>
    <w:semiHidden/>
    <w:unhideWhenUsed/>
    <w:qFormat/>
    <w:rsid w:val="00113C9C"/>
    <w:pPr>
      <w:pBdr>
        <w:bottom w:val="dotted" w:sz="4" w:space="1" w:color="743D3D" w:themeColor="accent2" w:themeShade="BF"/>
      </w:pBdr>
      <w:spacing w:after="120"/>
      <w:jc w:val="center"/>
      <w:outlineLvl w:val="3"/>
    </w:pPr>
    <w:rPr>
      <w:caps/>
      <w:color w:val="4D2828" w:themeColor="accent2" w:themeShade="7F"/>
      <w:spacing w:val="10"/>
    </w:rPr>
  </w:style>
  <w:style w:type="paragraph" w:styleId="Heading5">
    <w:name w:val="heading 5"/>
    <w:basedOn w:val="Normal"/>
    <w:next w:val="Normal"/>
    <w:link w:val="Heading5Char"/>
    <w:uiPriority w:val="9"/>
    <w:semiHidden/>
    <w:unhideWhenUsed/>
    <w:qFormat/>
    <w:rsid w:val="00113C9C"/>
    <w:pPr>
      <w:spacing w:before="320" w:after="120"/>
      <w:jc w:val="center"/>
      <w:outlineLvl w:val="4"/>
    </w:pPr>
    <w:rPr>
      <w:caps/>
      <w:color w:val="4D2828" w:themeColor="accent2" w:themeShade="7F"/>
      <w:spacing w:val="10"/>
    </w:rPr>
  </w:style>
  <w:style w:type="paragraph" w:styleId="Heading6">
    <w:name w:val="heading 6"/>
    <w:basedOn w:val="Normal"/>
    <w:next w:val="Normal"/>
    <w:link w:val="Heading6Char"/>
    <w:uiPriority w:val="9"/>
    <w:semiHidden/>
    <w:unhideWhenUsed/>
    <w:qFormat/>
    <w:rsid w:val="00113C9C"/>
    <w:pPr>
      <w:spacing w:after="120"/>
      <w:jc w:val="center"/>
      <w:outlineLvl w:val="5"/>
    </w:pPr>
    <w:rPr>
      <w:caps/>
      <w:color w:val="743D3D" w:themeColor="accent2" w:themeShade="BF"/>
      <w:spacing w:val="10"/>
    </w:rPr>
  </w:style>
  <w:style w:type="paragraph" w:styleId="Heading7">
    <w:name w:val="heading 7"/>
    <w:basedOn w:val="Normal"/>
    <w:next w:val="Normal"/>
    <w:link w:val="Heading7Char"/>
    <w:uiPriority w:val="9"/>
    <w:semiHidden/>
    <w:unhideWhenUsed/>
    <w:qFormat/>
    <w:rsid w:val="00113C9C"/>
    <w:pPr>
      <w:spacing w:after="120"/>
      <w:jc w:val="center"/>
      <w:outlineLvl w:val="6"/>
    </w:pPr>
    <w:rPr>
      <w:i/>
      <w:iCs/>
      <w:caps/>
      <w:color w:val="743D3D" w:themeColor="accent2" w:themeShade="BF"/>
      <w:spacing w:val="10"/>
    </w:rPr>
  </w:style>
  <w:style w:type="paragraph" w:styleId="Heading8">
    <w:name w:val="heading 8"/>
    <w:basedOn w:val="Normal"/>
    <w:next w:val="Normal"/>
    <w:link w:val="Heading8Char"/>
    <w:uiPriority w:val="9"/>
    <w:semiHidden/>
    <w:unhideWhenUsed/>
    <w:qFormat/>
    <w:rsid w:val="00113C9C"/>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13C9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C9C"/>
    <w:rPr>
      <w:caps/>
      <w:color w:val="4E2929" w:themeColor="accent2" w:themeShade="80"/>
      <w:spacing w:val="20"/>
      <w:sz w:val="28"/>
      <w:szCs w:val="28"/>
    </w:rPr>
  </w:style>
  <w:style w:type="character" w:customStyle="1" w:styleId="Heading2Char">
    <w:name w:val="Heading 2 Char"/>
    <w:basedOn w:val="DefaultParagraphFont"/>
    <w:link w:val="Heading2"/>
    <w:uiPriority w:val="9"/>
    <w:rsid w:val="00113C9C"/>
    <w:rPr>
      <w:caps/>
      <w:color w:val="4E2929" w:themeColor="accent2" w:themeShade="80"/>
      <w:spacing w:val="15"/>
      <w:sz w:val="24"/>
      <w:szCs w:val="24"/>
    </w:rPr>
  </w:style>
  <w:style w:type="character" w:customStyle="1" w:styleId="Heading3Char">
    <w:name w:val="Heading 3 Char"/>
    <w:basedOn w:val="DefaultParagraphFont"/>
    <w:link w:val="Heading3"/>
    <w:uiPriority w:val="9"/>
    <w:rsid w:val="00113C9C"/>
    <w:rPr>
      <w:caps/>
      <w:color w:val="4D2828" w:themeColor="accent2" w:themeShade="7F"/>
      <w:sz w:val="24"/>
      <w:szCs w:val="24"/>
    </w:rPr>
  </w:style>
  <w:style w:type="paragraph" w:styleId="Title">
    <w:name w:val="Title"/>
    <w:basedOn w:val="Normal"/>
    <w:next w:val="Normal"/>
    <w:link w:val="TitleChar"/>
    <w:uiPriority w:val="10"/>
    <w:qFormat/>
    <w:rsid w:val="00113C9C"/>
    <w:pPr>
      <w:pBdr>
        <w:top w:val="dotted" w:sz="2" w:space="1" w:color="4E2929" w:themeColor="accent2" w:themeShade="80"/>
        <w:bottom w:val="dotted" w:sz="2" w:space="6" w:color="4E2929" w:themeColor="accent2" w:themeShade="80"/>
      </w:pBdr>
      <w:spacing w:before="500" w:after="300" w:line="240" w:lineRule="auto"/>
      <w:jc w:val="center"/>
    </w:pPr>
    <w:rPr>
      <w:caps/>
      <w:color w:val="4E2929" w:themeColor="accent2" w:themeShade="80"/>
      <w:spacing w:val="50"/>
      <w:sz w:val="44"/>
      <w:szCs w:val="44"/>
    </w:rPr>
  </w:style>
  <w:style w:type="character" w:customStyle="1" w:styleId="TitleChar">
    <w:name w:val="Title Char"/>
    <w:basedOn w:val="DefaultParagraphFont"/>
    <w:link w:val="Title"/>
    <w:uiPriority w:val="10"/>
    <w:rsid w:val="00113C9C"/>
    <w:rPr>
      <w:caps/>
      <w:color w:val="4E2929" w:themeColor="accent2" w:themeShade="80"/>
      <w:spacing w:val="50"/>
      <w:sz w:val="44"/>
      <w:szCs w:val="44"/>
    </w:rPr>
  </w:style>
  <w:style w:type="paragraph" w:styleId="Subtitle">
    <w:name w:val="Subtitle"/>
    <w:basedOn w:val="Normal"/>
    <w:next w:val="Normal"/>
    <w:link w:val="SubtitleChar"/>
    <w:uiPriority w:val="11"/>
    <w:qFormat/>
    <w:rsid w:val="00113C9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13C9C"/>
    <w:rPr>
      <w:caps/>
      <w:spacing w:val="20"/>
      <w:sz w:val="18"/>
      <w:szCs w:val="18"/>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basedOn w:val="Normal"/>
    <w:link w:val="NoSpacingChar"/>
    <w:uiPriority w:val="1"/>
    <w:qFormat/>
    <w:rsid w:val="00113C9C"/>
    <w:pPr>
      <w:spacing w:after="0" w:line="240" w:lineRule="auto"/>
    </w:pPr>
  </w:style>
  <w:style w:type="character" w:customStyle="1" w:styleId="NoSpacingChar">
    <w:name w:val="No Spacing Char"/>
    <w:basedOn w:val="DefaultParagraphFont"/>
    <w:link w:val="NoSpacing"/>
    <w:uiPriority w:val="1"/>
    <w:rsid w:val="00113C9C"/>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sid w:val="00113C9C"/>
    <w:rPr>
      <w:caps/>
      <w:color w:val="4D2828" w:themeColor="accent2" w:themeShade="7F"/>
      <w:spacing w:val="10"/>
    </w:rPr>
  </w:style>
  <w:style w:type="character" w:customStyle="1" w:styleId="Heading5Char">
    <w:name w:val="Heading 5 Char"/>
    <w:basedOn w:val="DefaultParagraphFont"/>
    <w:link w:val="Heading5"/>
    <w:uiPriority w:val="9"/>
    <w:semiHidden/>
    <w:rsid w:val="00113C9C"/>
    <w:rPr>
      <w:caps/>
      <w:color w:val="4D2828" w:themeColor="accent2" w:themeShade="7F"/>
      <w:spacing w:val="10"/>
    </w:rPr>
  </w:style>
  <w:style w:type="character" w:customStyle="1" w:styleId="Heading6Char">
    <w:name w:val="Heading 6 Char"/>
    <w:basedOn w:val="DefaultParagraphFont"/>
    <w:link w:val="Heading6"/>
    <w:uiPriority w:val="9"/>
    <w:semiHidden/>
    <w:rsid w:val="00113C9C"/>
    <w:rPr>
      <w:caps/>
      <w:color w:val="743D3D" w:themeColor="accent2" w:themeShade="BF"/>
      <w:spacing w:val="10"/>
    </w:rPr>
  </w:style>
  <w:style w:type="character" w:customStyle="1" w:styleId="Heading7Char">
    <w:name w:val="Heading 7 Char"/>
    <w:basedOn w:val="DefaultParagraphFont"/>
    <w:link w:val="Heading7"/>
    <w:uiPriority w:val="9"/>
    <w:semiHidden/>
    <w:rsid w:val="00113C9C"/>
    <w:rPr>
      <w:i/>
      <w:iCs/>
      <w:caps/>
      <w:color w:val="743D3D" w:themeColor="accent2" w:themeShade="BF"/>
      <w:spacing w:val="10"/>
    </w:rPr>
  </w:style>
  <w:style w:type="character" w:customStyle="1" w:styleId="Heading8Char">
    <w:name w:val="Heading 8 Char"/>
    <w:basedOn w:val="DefaultParagraphFont"/>
    <w:link w:val="Heading8"/>
    <w:uiPriority w:val="9"/>
    <w:semiHidden/>
    <w:rsid w:val="00113C9C"/>
    <w:rPr>
      <w:caps/>
      <w:spacing w:val="10"/>
      <w:sz w:val="20"/>
      <w:szCs w:val="20"/>
    </w:rPr>
  </w:style>
  <w:style w:type="character" w:customStyle="1" w:styleId="Heading9Char">
    <w:name w:val="Heading 9 Char"/>
    <w:basedOn w:val="DefaultParagraphFont"/>
    <w:link w:val="Heading9"/>
    <w:uiPriority w:val="9"/>
    <w:semiHidden/>
    <w:rsid w:val="00113C9C"/>
    <w:rPr>
      <w:i/>
      <w:iCs/>
      <w:caps/>
      <w:spacing w:val="10"/>
      <w:sz w:val="20"/>
      <w:szCs w:val="20"/>
    </w:rPr>
  </w:style>
  <w:style w:type="paragraph" w:styleId="Caption">
    <w:name w:val="caption"/>
    <w:basedOn w:val="Normal"/>
    <w:next w:val="Normal"/>
    <w:uiPriority w:val="35"/>
    <w:semiHidden/>
    <w:unhideWhenUsed/>
    <w:qFormat/>
    <w:rsid w:val="00113C9C"/>
    <w:rPr>
      <w:caps/>
      <w:spacing w:val="10"/>
      <w:sz w:val="18"/>
      <w:szCs w:val="18"/>
    </w:rPr>
  </w:style>
  <w:style w:type="character" w:styleId="Strong">
    <w:name w:val="Strong"/>
    <w:uiPriority w:val="22"/>
    <w:qFormat/>
    <w:rsid w:val="00113C9C"/>
    <w:rPr>
      <w:b/>
      <w:bCs/>
      <w:color w:val="743D3D" w:themeColor="accent2" w:themeShade="BF"/>
      <w:spacing w:val="5"/>
    </w:rPr>
  </w:style>
  <w:style w:type="character" w:styleId="Emphasis">
    <w:name w:val="Emphasis"/>
    <w:uiPriority w:val="20"/>
    <w:qFormat/>
    <w:rsid w:val="00113C9C"/>
    <w:rPr>
      <w:caps/>
      <w:spacing w:val="5"/>
      <w:sz w:val="20"/>
      <w:szCs w:val="20"/>
    </w:rPr>
  </w:style>
  <w:style w:type="paragraph" w:styleId="ListParagraph">
    <w:name w:val="List Paragraph"/>
    <w:basedOn w:val="Normal"/>
    <w:uiPriority w:val="34"/>
    <w:qFormat/>
    <w:rsid w:val="00113C9C"/>
    <w:pPr>
      <w:ind w:left="720"/>
      <w:contextualSpacing/>
    </w:pPr>
  </w:style>
  <w:style w:type="paragraph" w:styleId="Quote">
    <w:name w:val="Quote"/>
    <w:basedOn w:val="Normal"/>
    <w:next w:val="Normal"/>
    <w:link w:val="QuoteChar"/>
    <w:uiPriority w:val="29"/>
    <w:qFormat/>
    <w:rsid w:val="00113C9C"/>
    <w:rPr>
      <w:i/>
      <w:iCs/>
    </w:rPr>
  </w:style>
  <w:style w:type="character" w:customStyle="1" w:styleId="QuoteChar">
    <w:name w:val="Quote Char"/>
    <w:basedOn w:val="DefaultParagraphFont"/>
    <w:link w:val="Quote"/>
    <w:uiPriority w:val="29"/>
    <w:rsid w:val="00113C9C"/>
    <w:rPr>
      <w:i/>
      <w:iCs/>
    </w:rPr>
  </w:style>
  <w:style w:type="paragraph" w:styleId="IntenseQuote">
    <w:name w:val="Intense Quote"/>
    <w:basedOn w:val="Normal"/>
    <w:next w:val="Normal"/>
    <w:link w:val="IntenseQuoteChar"/>
    <w:uiPriority w:val="30"/>
    <w:qFormat/>
    <w:rsid w:val="00113C9C"/>
    <w:pPr>
      <w:pBdr>
        <w:top w:val="dotted" w:sz="2" w:space="10" w:color="4E2929" w:themeColor="accent2" w:themeShade="80"/>
        <w:bottom w:val="dotted" w:sz="2" w:space="4" w:color="4E2929" w:themeColor="accent2" w:themeShade="80"/>
      </w:pBdr>
      <w:spacing w:before="160" w:line="300" w:lineRule="auto"/>
      <w:ind w:left="1440" w:right="1440"/>
    </w:pPr>
    <w:rPr>
      <w:caps/>
      <w:color w:val="4D2828" w:themeColor="accent2" w:themeShade="7F"/>
      <w:spacing w:val="5"/>
      <w:sz w:val="20"/>
      <w:szCs w:val="20"/>
    </w:rPr>
  </w:style>
  <w:style w:type="character" w:customStyle="1" w:styleId="IntenseQuoteChar">
    <w:name w:val="Intense Quote Char"/>
    <w:basedOn w:val="DefaultParagraphFont"/>
    <w:link w:val="IntenseQuote"/>
    <w:uiPriority w:val="30"/>
    <w:rsid w:val="00113C9C"/>
    <w:rPr>
      <w:caps/>
      <w:color w:val="4D2828" w:themeColor="accent2" w:themeShade="7F"/>
      <w:spacing w:val="5"/>
      <w:sz w:val="20"/>
      <w:szCs w:val="20"/>
    </w:rPr>
  </w:style>
  <w:style w:type="character" w:styleId="SubtleEmphasis">
    <w:name w:val="Subtle Emphasis"/>
    <w:uiPriority w:val="19"/>
    <w:qFormat/>
    <w:rsid w:val="00113C9C"/>
    <w:rPr>
      <w:i/>
      <w:iCs/>
    </w:rPr>
  </w:style>
  <w:style w:type="character" w:styleId="IntenseEmphasis">
    <w:name w:val="Intense Emphasis"/>
    <w:uiPriority w:val="21"/>
    <w:qFormat/>
    <w:rsid w:val="00113C9C"/>
    <w:rPr>
      <w:i/>
      <w:iCs/>
      <w:caps/>
      <w:spacing w:val="10"/>
      <w:sz w:val="20"/>
      <w:szCs w:val="20"/>
    </w:rPr>
  </w:style>
  <w:style w:type="character" w:styleId="SubtleReference">
    <w:name w:val="Subtle Reference"/>
    <w:basedOn w:val="DefaultParagraphFont"/>
    <w:uiPriority w:val="31"/>
    <w:qFormat/>
    <w:rsid w:val="00113C9C"/>
    <w:rPr>
      <w:rFonts w:asciiTheme="minorHAnsi" w:eastAsiaTheme="minorEastAsia" w:hAnsiTheme="minorHAnsi" w:cstheme="minorBidi"/>
      <w:i/>
      <w:iCs/>
      <w:color w:val="4D2828" w:themeColor="accent2" w:themeShade="7F"/>
    </w:rPr>
  </w:style>
  <w:style w:type="character" w:styleId="IntenseReference">
    <w:name w:val="Intense Reference"/>
    <w:uiPriority w:val="32"/>
    <w:qFormat/>
    <w:rsid w:val="00113C9C"/>
    <w:rPr>
      <w:rFonts w:asciiTheme="minorHAnsi" w:eastAsiaTheme="minorEastAsia" w:hAnsiTheme="minorHAnsi" w:cstheme="minorBidi"/>
      <w:b/>
      <w:bCs/>
      <w:i/>
      <w:iCs/>
      <w:color w:val="4D2828" w:themeColor="accent2" w:themeShade="7F"/>
    </w:rPr>
  </w:style>
  <w:style w:type="character" w:styleId="BookTitle">
    <w:name w:val="Book Title"/>
    <w:uiPriority w:val="33"/>
    <w:qFormat/>
    <w:rsid w:val="00113C9C"/>
    <w:rPr>
      <w:caps/>
      <w:color w:val="4D2828" w:themeColor="accent2" w:themeShade="7F"/>
      <w:spacing w:val="5"/>
      <w:u w:color="4D2828" w:themeColor="accent2" w:themeShade="7F"/>
    </w:rPr>
  </w:style>
  <w:style w:type="paragraph" w:styleId="TOCHeading">
    <w:name w:val="TOC Heading"/>
    <w:basedOn w:val="Heading1"/>
    <w:next w:val="Normal"/>
    <w:uiPriority w:val="39"/>
    <w:semiHidden/>
    <w:unhideWhenUsed/>
    <w:qFormat/>
    <w:rsid w:val="00113C9C"/>
    <w:pPr>
      <w:outlineLvl w:val="9"/>
    </w:pPr>
    <w:rPr>
      <w:lang w:bidi="en-US"/>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rsid w:val="00113C9C"/>
    <w:pPr>
      <w:autoSpaceDE w:val="0"/>
      <w:autoSpaceDN w:val="0"/>
      <w:adjustRightInd w:val="0"/>
      <w:spacing w:after="0" w:line="240" w:lineRule="auto"/>
    </w:pPr>
    <w:rPr>
      <w:rFonts w:ascii="Arial" w:hAnsi="Arial" w:cs="Arial"/>
      <w:color w:val="000000"/>
      <w:sz w:val="24"/>
      <w:szCs w:val="24"/>
      <w:lang w:val="en-GB"/>
    </w:rPr>
  </w:style>
  <w:style w:type="table" w:styleId="TableGrid">
    <w:name w:val="Table Grid"/>
    <w:basedOn w:val="TableNormal"/>
    <w:rsid w:val="00874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rsid w:val="00757439"/>
  </w:style>
  <w:style w:type="character" w:customStyle="1" w:styleId="bodytextbold">
    <w:name w:val="bodytextbold"/>
    <w:rsid w:val="00ED559B"/>
  </w:style>
  <w:style w:type="paragraph" w:customStyle="1" w:styleId="Body">
    <w:name w:val="Body"/>
    <w:rsid w:val="006B4E1A"/>
    <w:pPr>
      <w:pBdr>
        <w:top w:val="nil"/>
        <w:left w:val="nil"/>
        <w:bottom w:val="nil"/>
        <w:right w:val="nil"/>
        <w:between w:val="nil"/>
        <w:bar w:val="nil"/>
      </w:pBdr>
    </w:pPr>
    <w:rPr>
      <w:rFonts w:ascii="Calibri Light" w:eastAsia="Calibri Light" w:hAnsi="Calibri Light" w:cs="Calibri Light"/>
      <w:color w:val="000000"/>
      <w:u w:color="000000"/>
      <w:bdr w:val="nil"/>
      <w:lang w:eastAsia="en-GB"/>
    </w:rPr>
  </w:style>
  <w:style w:type="paragraph" w:styleId="NormalWeb">
    <w:name w:val="Normal (Web)"/>
    <w:basedOn w:val="Normal"/>
    <w:uiPriority w:val="99"/>
    <w:unhideWhenUsed/>
    <w:rsid w:val="00375DF8"/>
    <w:pPr>
      <w:spacing w:after="225" w:line="240" w:lineRule="auto"/>
    </w:pPr>
    <w:rPr>
      <w:rFonts w:ascii="Times New Roman" w:eastAsiaTheme="minorHAnsi" w:hAnsi="Times New Roman" w:cs="Times New Roman"/>
      <w:sz w:val="24"/>
      <w:szCs w:val="24"/>
      <w:lang w:val="en-GB" w:eastAsia="en-GB"/>
    </w:rPr>
  </w:style>
  <w:style w:type="character" w:styleId="CommentReference">
    <w:name w:val="annotation reference"/>
    <w:basedOn w:val="DefaultParagraphFont"/>
    <w:semiHidden/>
    <w:unhideWhenUsed/>
    <w:rsid w:val="00923502"/>
    <w:rPr>
      <w:sz w:val="16"/>
      <w:szCs w:val="16"/>
    </w:rPr>
  </w:style>
  <w:style w:type="paragraph" w:styleId="CommentText">
    <w:name w:val="annotation text"/>
    <w:basedOn w:val="Normal"/>
    <w:link w:val="CommentTextChar"/>
    <w:semiHidden/>
    <w:unhideWhenUsed/>
    <w:rsid w:val="00923502"/>
    <w:pPr>
      <w:spacing w:line="240" w:lineRule="auto"/>
    </w:pPr>
    <w:rPr>
      <w:sz w:val="20"/>
      <w:szCs w:val="20"/>
    </w:rPr>
  </w:style>
  <w:style w:type="character" w:customStyle="1" w:styleId="CommentTextChar">
    <w:name w:val="Comment Text Char"/>
    <w:basedOn w:val="DefaultParagraphFont"/>
    <w:link w:val="CommentText"/>
    <w:semiHidden/>
    <w:rsid w:val="00923502"/>
    <w:rPr>
      <w:sz w:val="20"/>
      <w:szCs w:val="20"/>
    </w:rPr>
  </w:style>
  <w:style w:type="paragraph" w:styleId="CommentSubject">
    <w:name w:val="annotation subject"/>
    <w:basedOn w:val="CommentText"/>
    <w:next w:val="CommentText"/>
    <w:link w:val="CommentSubjectChar"/>
    <w:semiHidden/>
    <w:unhideWhenUsed/>
    <w:rsid w:val="00923502"/>
    <w:rPr>
      <w:b/>
      <w:bCs/>
    </w:rPr>
  </w:style>
  <w:style w:type="character" w:customStyle="1" w:styleId="CommentSubjectChar">
    <w:name w:val="Comment Subject Char"/>
    <w:basedOn w:val="CommentTextChar"/>
    <w:link w:val="CommentSubject"/>
    <w:semiHidden/>
    <w:rsid w:val="00923502"/>
    <w:rPr>
      <w:b/>
      <w:bCs/>
      <w:sz w:val="20"/>
      <w:szCs w:val="20"/>
    </w:rPr>
  </w:style>
  <w:style w:type="character" w:styleId="Hyperlink">
    <w:name w:val="Hyperlink"/>
    <w:uiPriority w:val="99"/>
    <w:unhideWhenUsed/>
    <w:rsid w:val="002D1281"/>
    <w:rPr>
      <w:color w:val="0000FF"/>
      <w:u w:val="single"/>
    </w:rPr>
  </w:style>
  <w:style w:type="character" w:customStyle="1" w:styleId="st">
    <w:name w:val="st"/>
    <w:rsid w:val="002D1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7324">
      <w:bodyDiv w:val="1"/>
      <w:marLeft w:val="0"/>
      <w:marRight w:val="0"/>
      <w:marTop w:val="0"/>
      <w:marBottom w:val="0"/>
      <w:divBdr>
        <w:top w:val="none" w:sz="0" w:space="0" w:color="auto"/>
        <w:left w:val="none" w:sz="0" w:space="0" w:color="auto"/>
        <w:bottom w:val="none" w:sz="0" w:space="0" w:color="auto"/>
        <w:right w:val="none" w:sz="0" w:space="0" w:color="auto"/>
      </w:divBdr>
    </w:div>
    <w:div w:id="78986600">
      <w:bodyDiv w:val="1"/>
      <w:marLeft w:val="0"/>
      <w:marRight w:val="0"/>
      <w:marTop w:val="0"/>
      <w:marBottom w:val="0"/>
      <w:divBdr>
        <w:top w:val="none" w:sz="0" w:space="0" w:color="auto"/>
        <w:left w:val="none" w:sz="0" w:space="0" w:color="auto"/>
        <w:bottom w:val="none" w:sz="0" w:space="0" w:color="auto"/>
        <w:right w:val="none" w:sz="0" w:space="0" w:color="auto"/>
      </w:divBdr>
    </w:div>
    <w:div w:id="125246949">
      <w:bodyDiv w:val="1"/>
      <w:marLeft w:val="0"/>
      <w:marRight w:val="0"/>
      <w:marTop w:val="0"/>
      <w:marBottom w:val="0"/>
      <w:divBdr>
        <w:top w:val="none" w:sz="0" w:space="0" w:color="auto"/>
        <w:left w:val="none" w:sz="0" w:space="0" w:color="auto"/>
        <w:bottom w:val="none" w:sz="0" w:space="0" w:color="auto"/>
        <w:right w:val="none" w:sz="0" w:space="0" w:color="auto"/>
      </w:divBdr>
    </w:div>
    <w:div w:id="147943281">
      <w:bodyDiv w:val="1"/>
      <w:marLeft w:val="0"/>
      <w:marRight w:val="0"/>
      <w:marTop w:val="0"/>
      <w:marBottom w:val="0"/>
      <w:divBdr>
        <w:top w:val="none" w:sz="0" w:space="0" w:color="auto"/>
        <w:left w:val="none" w:sz="0" w:space="0" w:color="auto"/>
        <w:bottom w:val="none" w:sz="0" w:space="0" w:color="auto"/>
        <w:right w:val="none" w:sz="0" w:space="0" w:color="auto"/>
      </w:divBdr>
    </w:div>
    <w:div w:id="183905069">
      <w:bodyDiv w:val="1"/>
      <w:marLeft w:val="0"/>
      <w:marRight w:val="0"/>
      <w:marTop w:val="0"/>
      <w:marBottom w:val="0"/>
      <w:divBdr>
        <w:top w:val="none" w:sz="0" w:space="0" w:color="auto"/>
        <w:left w:val="none" w:sz="0" w:space="0" w:color="auto"/>
        <w:bottom w:val="none" w:sz="0" w:space="0" w:color="auto"/>
        <w:right w:val="none" w:sz="0" w:space="0" w:color="auto"/>
      </w:divBdr>
    </w:div>
    <w:div w:id="189883675">
      <w:bodyDiv w:val="1"/>
      <w:marLeft w:val="0"/>
      <w:marRight w:val="0"/>
      <w:marTop w:val="0"/>
      <w:marBottom w:val="0"/>
      <w:divBdr>
        <w:top w:val="none" w:sz="0" w:space="0" w:color="auto"/>
        <w:left w:val="none" w:sz="0" w:space="0" w:color="auto"/>
        <w:bottom w:val="none" w:sz="0" w:space="0" w:color="auto"/>
        <w:right w:val="none" w:sz="0" w:space="0" w:color="auto"/>
      </w:divBdr>
    </w:div>
    <w:div w:id="260309121">
      <w:bodyDiv w:val="1"/>
      <w:marLeft w:val="0"/>
      <w:marRight w:val="0"/>
      <w:marTop w:val="0"/>
      <w:marBottom w:val="0"/>
      <w:divBdr>
        <w:top w:val="none" w:sz="0" w:space="0" w:color="auto"/>
        <w:left w:val="none" w:sz="0" w:space="0" w:color="auto"/>
        <w:bottom w:val="none" w:sz="0" w:space="0" w:color="auto"/>
        <w:right w:val="none" w:sz="0" w:space="0" w:color="auto"/>
      </w:divBdr>
    </w:div>
    <w:div w:id="302664162">
      <w:bodyDiv w:val="1"/>
      <w:marLeft w:val="0"/>
      <w:marRight w:val="0"/>
      <w:marTop w:val="0"/>
      <w:marBottom w:val="0"/>
      <w:divBdr>
        <w:top w:val="none" w:sz="0" w:space="0" w:color="auto"/>
        <w:left w:val="none" w:sz="0" w:space="0" w:color="auto"/>
        <w:bottom w:val="none" w:sz="0" w:space="0" w:color="auto"/>
        <w:right w:val="none" w:sz="0" w:space="0" w:color="auto"/>
      </w:divBdr>
    </w:div>
    <w:div w:id="306594079">
      <w:bodyDiv w:val="1"/>
      <w:marLeft w:val="0"/>
      <w:marRight w:val="0"/>
      <w:marTop w:val="0"/>
      <w:marBottom w:val="0"/>
      <w:divBdr>
        <w:top w:val="none" w:sz="0" w:space="0" w:color="auto"/>
        <w:left w:val="none" w:sz="0" w:space="0" w:color="auto"/>
        <w:bottom w:val="none" w:sz="0" w:space="0" w:color="auto"/>
        <w:right w:val="none" w:sz="0" w:space="0" w:color="auto"/>
      </w:divBdr>
    </w:div>
    <w:div w:id="353114965">
      <w:bodyDiv w:val="1"/>
      <w:marLeft w:val="0"/>
      <w:marRight w:val="0"/>
      <w:marTop w:val="0"/>
      <w:marBottom w:val="0"/>
      <w:divBdr>
        <w:top w:val="none" w:sz="0" w:space="0" w:color="auto"/>
        <w:left w:val="none" w:sz="0" w:space="0" w:color="auto"/>
        <w:bottom w:val="none" w:sz="0" w:space="0" w:color="auto"/>
        <w:right w:val="none" w:sz="0" w:space="0" w:color="auto"/>
      </w:divBdr>
    </w:div>
    <w:div w:id="392503984">
      <w:bodyDiv w:val="1"/>
      <w:marLeft w:val="0"/>
      <w:marRight w:val="0"/>
      <w:marTop w:val="0"/>
      <w:marBottom w:val="0"/>
      <w:divBdr>
        <w:top w:val="none" w:sz="0" w:space="0" w:color="auto"/>
        <w:left w:val="none" w:sz="0" w:space="0" w:color="auto"/>
        <w:bottom w:val="none" w:sz="0" w:space="0" w:color="auto"/>
        <w:right w:val="none" w:sz="0" w:space="0" w:color="auto"/>
      </w:divBdr>
    </w:div>
    <w:div w:id="466510089">
      <w:bodyDiv w:val="1"/>
      <w:marLeft w:val="0"/>
      <w:marRight w:val="0"/>
      <w:marTop w:val="0"/>
      <w:marBottom w:val="0"/>
      <w:divBdr>
        <w:top w:val="none" w:sz="0" w:space="0" w:color="auto"/>
        <w:left w:val="none" w:sz="0" w:space="0" w:color="auto"/>
        <w:bottom w:val="none" w:sz="0" w:space="0" w:color="auto"/>
        <w:right w:val="none" w:sz="0" w:space="0" w:color="auto"/>
      </w:divBdr>
    </w:div>
    <w:div w:id="537469616">
      <w:bodyDiv w:val="1"/>
      <w:marLeft w:val="0"/>
      <w:marRight w:val="0"/>
      <w:marTop w:val="0"/>
      <w:marBottom w:val="0"/>
      <w:divBdr>
        <w:top w:val="none" w:sz="0" w:space="0" w:color="auto"/>
        <w:left w:val="none" w:sz="0" w:space="0" w:color="auto"/>
        <w:bottom w:val="none" w:sz="0" w:space="0" w:color="auto"/>
        <w:right w:val="none" w:sz="0" w:space="0" w:color="auto"/>
      </w:divBdr>
    </w:div>
    <w:div w:id="570165412">
      <w:bodyDiv w:val="1"/>
      <w:marLeft w:val="0"/>
      <w:marRight w:val="0"/>
      <w:marTop w:val="0"/>
      <w:marBottom w:val="0"/>
      <w:divBdr>
        <w:top w:val="none" w:sz="0" w:space="0" w:color="auto"/>
        <w:left w:val="none" w:sz="0" w:space="0" w:color="auto"/>
        <w:bottom w:val="none" w:sz="0" w:space="0" w:color="auto"/>
        <w:right w:val="none" w:sz="0" w:space="0" w:color="auto"/>
      </w:divBdr>
    </w:div>
    <w:div w:id="687490274">
      <w:bodyDiv w:val="1"/>
      <w:marLeft w:val="0"/>
      <w:marRight w:val="0"/>
      <w:marTop w:val="0"/>
      <w:marBottom w:val="0"/>
      <w:divBdr>
        <w:top w:val="none" w:sz="0" w:space="0" w:color="auto"/>
        <w:left w:val="none" w:sz="0" w:space="0" w:color="auto"/>
        <w:bottom w:val="none" w:sz="0" w:space="0" w:color="auto"/>
        <w:right w:val="none" w:sz="0" w:space="0" w:color="auto"/>
      </w:divBdr>
    </w:div>
    <w:div w:id="724455522">
      <w:bodyDiv w:val="1"/>
      <w:marLeft w:val="0"/>
      <w:marRight w:val="0"/>
      <w:marTop w:val="0"/>
      <w:marBottom w:val="0"/>
      <w:divBdr>
        <w:top w:val="none" w:sz="0" w:space="0" w:color="auto"/>
        <w:left w:val="none" w:sz="0" w:space="0" w:color="auto"/>
        <w:bottom w:val="none" w:sz="0" w:space="0" w:color="auto"/>
        <w:right w:val="none" w:sz="0" w:space="0" w:color="auto"/>
      </w:divBdr>
    </w:div>
    <w:div w:id="755975740">
      <w:bodyDiv w:val="1"/>
      <w:marLeft w:val="0"/>
      <w:marRight w:val="0"/>
      <w:marTop w:val="0"/>
      <w:marBottom w:val="0"/>
      <w:divBdr>
        <w:top w:val="none" w:sz="0" w:space="0" w:color="auto"/>
        <w:left w:val="none" w:sz="0" w:space="0" w:color="auto"/>
        <w:bottom w:val="none" w:sz="0" w:space="0" w:color="auto"/>
        <w:right w:val="none" w:sz="0" w:space="0" w:color="auto"/>
      </w:divBdr>
    </w:div>
    <w:div w:id="784814318">
      <w:bodyDiv w:val="1"/>
      <w:marLeft w:val="0"/>
      <w:marRight w:val="0"/>
      <w:marTop w:val="0"/>
      <w:marBottom w:val="0"/>
      <w:divBdr>
        <w:top w:val="none" w:sz="0" w:space="0" w:color="auto"/>
        <w:left w:val="none" w:sz="0" w:space="0" w:color="auto"/>
        <w:bottom w:val="none" w:sz="0" w:space="0" w:color="auto"/>
        <w:right w:val="none" w:sz="0" w:space="0" w:color="auto"/>
      </w:divBdr>
    </w:div>
    <w:div w:id="864099882">
      <w:bodyDiv w:val="1"/>
      <w:marLeft w:val="0"/>
      <w:marRight w:val="0"/>
      <w:marTop w:val="0"/>
      <w:marBottom w:val="0"/>
      <w:divBdr>
        <w:top w:val="none" w:sz="0" w:space="0" w:color="auto"/>
        <w:left w:val="none" w:sz="0" w:space="0" w:color="auto"/>
        <w:bottom w:val="none" w:sz="0" w:space="0" w:color="auto"/>
        <w:right w:val="none" w:sz="0" w:space="0" w:color="auto"/>
      </w:divBdr>
    </w:div>
    <w:div w:id="864101960">
      <w:bodyDiv w:val="1"/>
      <w:marLeft w:val="0"/>
      <w:marRight w:val="0"/>
      <w:marTop w:val="0"/>
      <w:marBottom w:val="0"/>
      <w:divBdr>
        <w:top w:val="none" w:sz="0" w:space="0" w:color="auto"/>
        <w:left w:val="none" w:sz="0" w:space="0" w:color="auto"/>
        <w:bottom w:val="none" w:sz="0" w:space="0" w:color="auto"/>
        <w:right w:val="none" w:sz="0" w:space="0" w:color="auto"/>
      </w:divBdr>
    </w:div>
    <w:div w:id="1215967033">
      <w:bodyDiv w:val="1"/>
      <w:marLeft w:val="0"/>
      <w:marRight w:val="0"/>
      <w:marTop w:val="0"/>
      <w:marBottom w:val="0"/>
      <w:divBdr>
        <w:top w:val="none" w:sz="0" w:space="0" w:color="auto"/>
        <w:left w:val="none" w:sz="0" w:space="0" w:color="auto"/>
        <w:bottom w:val="none" w:sz="0" w:space="0" w:color="auto"/>
        <w:right w:val="none" w:sz="0" w:space="0" w:color="auto"/>
      </w:divBdr>
    </w:div>
    <w:div w:id="1342856042">
      <w:bodyDiv w:val="1"/>
      <w:marLeft w:val="0"/>
      <w:marRight w:val="0"/>
      <w:marTop w:val="0"/>
      <w:marBottom w:val="0"/>
      <w:divBdr>
        <w:top w:val="none" w:sz="0" w:space="0" w:color="auto"/>
        <w:left w:val="none" w:sz="0" w:space="0" w:color="auto"/>
        <w:bottom w:val="none" w:sz="0" w:space="0" w:color="auto"/>
        <w:right w:val="none" w:sz="0" w:space="0" w:color="auto"/>
      </w:divBdr>
      <w:divsChild>
        <w:div w:id="595942919">
          <w:marLeft w:val="0"/>
          <w:marRight w:val="0"/>
          <w:marTop w:val="0"/>
          <w:marBottom w:val="0"/>
          <w:divBdr>
            <w:top w:val="none" w:sz="0" w:space="0" w:color="auto"/>
            <w:left w:val="none" w:sz="0" w:space="0" w:color="auto"/>
            <w:bottom w:val="none" w:sz="0" w:space="0" w:color="auto"/>
            <w:right w:val="none" w:sz="0" w:space="0" w:color="auto"/>
          </w:divBdr>
          <w:divsChild>
            <w:div w:id="1097096396">
              <w:marLeft w:val="0"/>
              <w:marRight w:val="0"/>
              <w:marTop w:val="0"/>
              <w:marBottom w:val="0"/>
              <w:divBdr>
                <w:top w:val="none" w:sz="0" w:space="0" w:color="auto"/>
                <w:left w:val="none" w:sz="0" w:space="0" w:color="auto"/>
                <w:bottom w:val="none" w:sz="0" w:space="0" w:color="auto"/>
                <w:right w:val="none" w:sz="0" w:space="0" w:color="auto"/>
              </w:divBdr>
              <w:divsChild>
                <w:div w:id="1402866847">
                  <w:marLeft w:val="0"/>
                  <w:marRight w:val="0"/>
                  <w:marTop w:val="195"/>
                  <w:marBottom w:val="0"/>
                  <w:divBdr>
                    <w:top w:val="none" w:sz="0" w:space="0" w:color="auto"/>
                    <w:left w:val="none" w:sz="0" w:space="0" w:color="auto"/>
                    <w:bottom w:val="none" w:sz="0" w:space="0" w:color="auto"/>
                    <w:right w:val="none" w:sz="0" w:space="0" w:color="auto"/>
                  </w:divBdr>
                  <w:divsChild>
                    <w:div w:id="1315262398">
                      <w:marLeft w:val="0"/>
                      <w:marRight w:val="0"/>
                      <w:marTop w:val="0"/>
                      <w:marBottom w:val="0"/>
                      <w:divBdr>
                        <w:top w:val="none" w:sz="0" w:space="0" w:color="auto"/>
                        <w:left w:val="none" w:sz="0" w:space="0" w:color="auto"/>
                        <w:bottom w:val="none" w:sz="0" w:space="0" w:color="auto"/>
                        <w:right w:val="none" w:sz="0" w:space="0" w:color="auto"/>
                      </w:divBdr>
                      <w:divsChild>
                        <w:div w:id="1079983320">
                          <w:marLeft w:val="0"/>
                          <w:marRight w:val="0"/>
                          <w:marTop w:val="0"/>
                          <w:marBottom w:val="0"/>
                          <w:divBdr>
                            <w:top w:val="none" w:sz="0" w:space="0" w:color="auto"/>
                            <w:left w:val="none" w:sz="0" w:space="0" w:color="auto"/>
                            <w:bottom w:val="none" w:sz="0" w:space="0" w:color="auto"/>
                            <w:right w:val="none" w:sz="0" w:space="0" w:color="auto"/>
                          </w:divBdr>
                          <w:divsChild>
                            <w:div w:id="678124172">
                              <w:marLeft w:val="0"/>
                              <w:marRight w:val="0"/>
                              <w:marTop w:val="0"/>
                              <w:marBottom w:val="0"/>
                              <w:divBdr>
                                <w:top w:val="none" w:sz="0" w:space="0" w:color="auto"/>
                                <w:left w:val="none" w:sz="0" w:space="0" w:color="auto"/>
                                <w:bottom w:val="none" w:sz="0" w:space="0" w:color="auto"/>
                                <w:right w:val="none" w:sz="0" w:space="0" w:color="auto"/>
                              </w:divBdr>
                              <w:divsChild>
                                <w:div w:id="58945905">
                                  <w:marLeft w:val="0"/>
                                  <w:marRight w:val="0"/>
                                  <w:marTop w:val="0"/>
                                  <w:marBottom w:val="0"/>
                                  <w:divBdr>
                                    <w:top w:val="none" w:sz="0" w:space="0" w:color="auto"/>
                                    <w:left w:val="none" w:sz="0" w:space="0" w:color="auto"/>
                                    <w:bottom w:val="none" w:sz="0" w:space="0" w:color="auto"/>
                                    <w:right w:val="none" w:sz="0" w:space="0" w:color="auto"/>
                                  </w:divBdr>
                                  <w:divsChild>
                                    <w:div w:id="1383216866">
                                      <w:marLeft w:val="0"/>
                                      <w:marRight w:val="0"/>
                                      <w:marTop w:val="0"/>
                                      <w:marBottom w:val="0"/>
                                      <w:divBdr>
                                        <w:top w:val="none" w:sz="0" w:space="0" w:color="auto"/>
                                        <w:left w:val="none" w:sz="0" w:space="0" w:color="auto"/>
                                        <w:bottom w:val="none" w:sz="0" w:space="0" w:color="auto"/>
                                        <w:right w:val="none" w:sz="0" w:space="0" w:color="auto"/>
                                      </w:divBdr>
                                      <w:divsChild>
                                        <w:div w:id="808597507">
                                          <w:marLeft w:val="0"/>
                                          <w:marRight w:val="0"/>
                                          <w:marTop w:val="0"/>
                                          <w:marBottom w:val="0"/>
                                          <w:divBdr>
                                            <w:top w:val="none" w:sz="0" w:space="0" w:color="auto"/>
                                            <w:left w:val="none" w:sz="0" w:space="0" w:color="auto"/>
                                            <w:bottom w:val="none" w:sz="0" w:space="0" w:color="auto"/>
                                            <w:right w:val="none" w:sz="0" w:space="0" w:color="auto"/>
                                          </w:divBdr>
                                          <w:divsChild>
                                            <w:div w:id="209876968">
                                              <w:marLeft w:val="0"/>
                                              <w:marRight w:val="0"/>
                                              <w:marTop w:val="0"/>
                                              <w:marBottom w:val="180"/>
                                              <w:divBdr>
                                                <w:top w:val="none" w:sz="0" w:space="0" w:color="auto"/>
                                                <w:left w:val="none" w:sz="0" w:space="0" w:color="auto"/>
                                                <w:bottom w:val="none" w:sz="0" w:space="0" w:color="auto"/>
                                                <w:right w:val="none" w:sz="0" w:space="0" w:color="auto"/>
                                              </w:divBdr>
                                              <w:divsChild>
                                                <w:div w:id="778990290">
                                                  <w:marLeft w:val="0"/>
                                                  <w:marRight w:val="0"/>
                                                  <w:marTop w:val="0"/>
                                                  <w:marBottom w:val="0"/>
                                                  <w:divBdr>
                                                    <w:top w:val="none" w:sz="0" w:space="0" w:color="auto"/>
                                                    <w:left w:val="none" w:sz="0" w:space="0" w:color="auto"/>
                                                    <w:bottom w:val="none" w:sz="0" w:space="0" w:color="auto"/>
                                                    <w:right w:val="none" w:sz="0" w:space="0" w:color="auto"/>
                                                  </w:divBdr>
                                                  <w:divsChild>
                                                    <w:div w:id="1432159991">
                                                      <w:marLeft w:val="0"/>
                                                      <w:marRight w:val="0"/>
                                                      <w:marTop w:val="0"/>
                                                      <w:marBottom w:val="0"/>
                                                      <w:divBdr>
                                                        <w:top w:val="none" w:sz="0" w:space="0" w:color="auto"/>
                                                        <w:left w:val="none" w:sz="0" w:space="0" w:color="auto"/>
                                                        <w:bottom w:val="none" w:sz="0" w:space="0" w:color="auto"/>
                                                        <w:right w:val="none" w:sz="0" w:space="0" w:color="auto"/>
                                                      </w:divBdr>
                                                      <w:divsChild>
                                                        <w:div w:id="318505376">
                                                          <w:marLeft w:val="0"/>
                                                          <w:marRight w:val="0"/>
                                                          <w:marTop w:val="0"/>
                                                          <w:marBottom w:val="0"/>
                                                          <w:divBdr>
                                                            <w:top w:val="none" w:sz="0" w:space="0" w:color="auto"/>
                                                            <w:left w:val="none" w:sz="0" w:space="0" w:color="auto"/>
                                                            <w:bottom w:val="none" w:sz="0" w:space="0" w:color="auto"/>
                                                            <w:right w:val="none" w:sz="0" w:space="0" w:color="auto"/>
                                                          </w:divBdr>
                                                          <w:divsChild>
                                                            <w:div w:id="1426340979">
                                                              <w:marLeft w:val="0"/>
                                                              <w:marRight w:val="0"/>
                                                              <w:marTop w:val="0"/>
                                                              <w:marBottom w:val="0"/>
                                                              <w:divBdr>
                                                                <w:top w:val="none" w:sz="0" w:space="0" w:color="auto"/>
                                                                <w:left w:val="none" w:sz="0" w:space="0" w:color="auto"/>
                                                                <w:bottom w:val="none" w:sz="0" w:space="0" w:color="auto"/>
                                                                <w:right w:val="none" w:sz="0" w:space="0" w:color="auto"/>
                                                              </w:divBdr>
                                                              <w:divsChild>
                                                                <w:div w:id="773479543">
                                                                  <w:marLeft w:val="0"/>
                                                                  <w:marRight w:val="0"/>
                                                                  <w:marTop w:val="0"/>
                                                                  <w:marBottom w:val="0"/>
                                                                  <w:divBdr>
                                                                    <w:top w:val="none" w:sz="0" w:space="0" w:color="auto"/>
                                                                    <w:left w:val="none" w:sz="0" w:space="0" w:color="auto"/>
                                                                    <w:bottom w:val="none" w:sz="0" w:space="0" w:color="auto"/>
                                                                    <w:right w:val="none" w:sz="0" w:space="0" w:color="auto"/>
                                                                  </w:divBdr>
                                                                  <w:divsChild>
                                                                    <w:div w:id="1259411986">
                                                                      <w:marLeft w:val="0"/>
                                                                      <w:marRight w:val="0"/>
                                                                      <w:marTop w:val="0"/>
                                                                      <w:marBottom w:val="0"/>
                                                                      <w:divBdr>
                                                                        <w:top w:val="none" w:sz="0" w:space="0" w:color="auto"/>
                                                                        <w:left w:val="none" w:sz="0" w:space="0" w:color="auto"/>
                                                                        <w:bottom w:val="none" w:sz="0" w:space="0" w:color="auto"/>
                                                                        <w:right w:val="none" w:sz="0" w:space="0" w:color="auto"/>
                                                                      </w:divBdr>
                                                                      <w:divsChild>
                                                                        <w:div w:id="54568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457832">
      <w:bodyDiv w:val="1"/>
      <w:marLeft w:val="0"/>
      <w:marRight w:val="0"/>
      <w:marTop w:val="0"/>
      <w:marBottom w:val="0"/>
      <w:divBdr>
        <w:top w:val="none" w:sz="0" w:space="0" w:color="auto"/>
        <w:left w:val="none" w:sz="0" w:space="0" w:color="auto"/>
        <w:bottom w:val="none" w:sz="0" w:space="0" w:color="auto"/>
        <w:right w:val="none" w:sz="0" w:space="0" w:color="auto"/>
      </w:divBdr>
    </w:div>
    <w:div w:id="1472553739">
      <w:bodyDiv w:val="1"/>
      <w:marLeft w:val="0"/>
      <w:marRight w:val="0"/>
      <w:marTop w:val="0"/>
      <w:marBottom w:val="0"/>
      <w:divBdr>
        <w:top w:val="none" w:sz="0" w:space="0" w:color="auto"/>
        <w:left w:val="none" w:sz="0" w:space="0" w:color="auto"/>
        <w:bottom w:val="none" w:sz="0" w:space="0" w:color="auto"/>
        <w:right w:val="none" w:sz="0" w:space="0" w:color="auto"/>
      </w:divBdr>
    </w:div>
    <w:div w:id="1503356500">
      <w:bodyDiv w:val="1"/>
      <w:marLeft w:val="0"/>
      <w:marRight w:val="0"/>
      <w:marTop w:val="0"/>
      <w:marBottom w:val="0"/>
      <w:divBdr>
        <w:top w:val="none" w:sz="0" w:space="0" w:color="auto"/>
        <w:left w:val="none" w:sz="0" w:space="0" w:color="auto"/>
        <w:bottom w:val="none" w:sz="0" w:space="0" w:color="auto"/>
        <w:right w:val="none" w:sz="0" w:space="0" w:color="auto"/>
      </w:divBdr>
    </w:div>
    <w:div w:id="1564368096">
      <w:bodyDiv w:val="1"/>
      <w:marLeft w:val="0"/>
      <w:marRight w:val="0"/>
      <w:marTop w:val="0"/>
      <w:marBottom w:val="0"/>
      <w:divBdr>
        <w:top w:val="none" w:sz="0" w:space="0" w:color="auto"/>
        <w:left w:val="none" w:sz="0" w:space="0" w:color="auto"/>
        <w:bottom w:val="none" w:sz="0" w:space="0" w:color="auto"/>
        <w:right w:val="none" w:sz="0" w:space="0" w:color="auto"/>
      </w:divBdr>
    </w:div>
    <w:div w:id="1643384355">
      <w:bodyDiv w:val="1"/>
      <w:marLeft w:val="0"/>
      <w:marRight w:val="0"/>
      <w:marTop w:val="0"/>
      <w:marBottom w:val="0"/>
      <w:divBdr>
        <w:top w:val="none" w:sz="0" w:space="0" w:color="auto"/>
        <w:left w:val="none" w:sz="0" w:space="0" w:color="auto"/>
        <w:bottom w:val="none" w:sz="0" w:space="0" w:color="auto"/>
        <w:right w:val="none" w:sz="0" w:space="0" w:color="auto"/>
      </w:divBdr>
    </w:div>
    <w:div w:id="1683164943">
      <w:bodyDiv w:val="1"/>
      <w:marLeft w:val="0"/>
      <w:marRight w:val="0"/>
      <w:marTop w:val="0"/>
      <w:marBottom w:val="0"/>
      <w:divBdr>
        <w:top w:val="none" w:sz="0" w:space="0" w:color="auto"/>
        <w:left w:val="none" w:sz="0" w:space="0" w:color="auto"/>
        <w:bottom w:val="none" w:sz="0" w:space="0" w:color="auto"/>
        <w:right w:val="none" w:sz="0" w:space="0" w:color="auto"/>
      </w:divBdr>
      <w:divsChild>
        <w:div w:id="632293332">
          <w:marLeft w:val="0"/>
          <w:marRight w:val="0"/>
          <w:marTop w:val="0"/>
          <w:marBottom w:val="0"/>
          <w:divBdr>
            <w:top w:val="none" w:sz="0" w:space="0" w:color="auto"/>
            <w:left w:val="none" w:sz="0" w:space="0" w:color="auto"/>
            <w:bottom w:val="none" w:sz="0" w:space="0" w:color="auto"/>
            <w:right w:val="none" w:sz="0" w:space="0" w:color="auto"/>
          </w:divBdr>
          <w:divsChild>
            <w:div w:id="873885478">
              <w:marLeft w:val="0"/>
              <w:marRight w:val="0"/>
              <w:marTop w:val="0"/>
              <w:marBottom w:val="0"/>
              <w:divBdr>
                <w:top w:val="none" w:sz="0" w:space="0" w:color="auto"/>
                <w:left w:val="none" w:sz="0" w:space="0" w:color="auto"/>
                <w:bottom w:val="none" w:sz="0" w:space="0" w:color="auto"/>
                <w:right w:val="none" w:sz="0" w:space="0" w:color="auto"/>
              </w:divBdr>
              <w:divsChild>
                <w:div w:id="1119227476">
                  <w:marLeft w:val="0"/>
                  <w:marRight w:val="0"/>
                  <w:marTop w:val="195"/>
                  <w:marBottom w:val="0"/>
                  <w:divBdr>
                    <w:top w:val="none" w:sz="0" w:space="0" w:color="auto"/>
                    <w:left w:val="none" w:sz="0" w:space="0" w:color="auto"/>
                    <w:bottom w:val="none" w:sz="0" w:space="0" w:color="auto"/>
                    <w:right w:val="none" w:sz="0" w:space="0" w:color="auto"/>
                  </w:divBdr>
                  <w:divsChild>
                    <w:div w:id="25302920">
                      <w:marLeft w:val="0"/>
                      <w:marRight w:val="0"/>
                      <w:marTop w:val="0"/>
                      <w:marBottom w:val="0"/>
                      <w:divBdr>
                        <w:top w:val="none" w:sz="0" w:space="0" w:color="auto"/>
                        <w:left w:val="none" w:sz="0" w:space="0" w:color="auto"/>
                        <w:bottom w:val="none" w:sz="0" w:space="0" w:color="auto"/>
                        <w:right w:val="none" w:sz="0" w:space="0" w:color="auto"/>
                      </w:divBdr>
                      <w:divsChild>
                        <w:div w:id="1546792306">
                          <w:marLeft w:val="0"/>
                          <w:marRight w:val="0"/>
                          <w:marTop w:val="0"/>
                          <w:marBottom w:val="0"/>
                          <w:divBdr>
                            <w:top w:val="none" w:sz="0" w:space="0" w:color="auto"/>
                            <w:left w:val="none" w:sz="0" w:space="0" w:color="auto"/>
                            <w:bottom w:val="none" w:sz="0" w:space="0" w:color="auto"/>
                            <w:right w:val="none" w:sz="0" w:space="0" w:color="auto"/>
                          </w:divBdr>
                          <w:divsChild>
                            <w:div w:id="1920365398">
                              <w:marLeft w:val="0"/>
                              <w:marRight w:val="0"/>
                              <w:marTop w:val="0"/>
                              <w:marBottom w:val="0"/>
                              <w:divBdr>
                                <w:top w:val="none" w:sz="0" w:space="0" w:color="auto"/>
                                <w:left w:val="none" w:sz="0" w:space="0" w:color="auto"/>
                                <w:bottom w:val="none" w:sz="0" w:space="0" w:color="auto"/>
                                <w:right w:val="none" w:sz="0" w:space="0" w:color="auto"/>
                              </w:divBdr>
                              <w:divsChild>
                                <w:div w:id="498469631">
                                  <w:marLeft w:val="0"/>
                                  <w:marRight w:val="0"/>
                                  <w:marTop w:val="0"/>
                                  <w:marBottom w:val="0"/>
                                  <w:divBdr>
                                    <w:top w:val="none" w:sz="0" w:space="0" w:color="auto"/>
                                    <w:left w:val="none" w:sz="0" w:space="0" w:color="auto"/>
                                    <w:bottom w:val="none" w:sz="0" w:space="0" w:color="auto"/>
                                    <w:right w:val="none" w:sz="0" w:space="0" w:color="auto"/>
                                  </w:divBdr>
                                  <w:divsChild>
                                    <w:div w:id="85156561">
                                      <w:marLeft w:val="0"/>
                                      <w:marRight w:val="0"/>
                                      <w:marTop w:val="0"/>
                                      <w:marBottom w:val="0"/>
                                      <w:divBdr>
                                        <w:top w:val="none" w:sz="0" w:space="0" w:color="auto"/>
                                        <w:left w:val="none" w:sz="0" w:space="0" w:color="auto"/>
                                        <w:bottom w:val="none" w:sz="0" w:space="0" w:color="auto"/>
                                        <w:right w:val="none" w:sz="0" w:space="0" w:color="auto"/>
                                      </w:divBdr>
                                      <w:divsChild>
                                        <w:div w:id="894506172">
                                          <w:marLeft w:val="0"/>
                                          <w:marRight w:val="0"/>
                                          <w:marTop w:val="0"/>
                                          <w:marBottom w:val="0"/>
                                          <w:divBdr>
                                            <w:top w:val="none" w:sz="0" w:space="0" w:color="auto"/>
                                            <w:left w:val="none" w:sz="0" w:space="0" w:color="auto"/>
                                            <w:bottom w:val="none" w:sz="0" w:space="0" w:color="auto"/>
                                            <w:right w:val="none" w:sz="0" w:space="0" w:color="auto"/>
                                          </w:divBdr>
                                          <w:divsChild>
                                            <w:div w:id="1071535718">
                                              <w:marLeft w:val="0"/>
                                              <w:marRight w:val="0"/>
                                              <w:marTop w:val="0"/>
                                              <w:marBottom w:val="180"/>
                                              <w:divBdr>
                                                <w:top w:val="none" w:sz="0" w:space="0" w:color="auto"/>
                                                <w:left w:val="none" w:sz="0" w:space="0" w:color="auto"/>
                                                <w:bottom w:val="none" w:sz="0" w:space="0" w:color="auto"/>
                                                <w:right w:val="none" w:sz="0" w:space="0" w:color="auto"/>
                                              </w:divBdr>
                                              <w:divsChild>
                                                <w:div w:id="274168672">
                                                  <w:marLeft w:val="0"/>
                                                  <w:marRight w:val="0"/>
                                                  <w:marTop w:val="0"/>
                                                  <w:marBottom w:val="0"/>
                                                  <w:divBdr>
                                                    <w:top w:val="none" w:sz="0" w:space="0" w:color="auto"/>
                                                    <w:left w:val="none" w:sz="0" w:space="0" w:color="auto"/>
                                                    <w:bottom w:val="none" w:sz="0" w:space="0" w:color="auto"/>
                                                    <w:right w:val="none" w:sz="0" w:space="0" w:color="auto"/>
                                                  </w:divBdr>
                                                  <w:divsChild>
                                                    <w:div w:id="1947927182">
                                                      <w:marLeft w:val="0"/>
                                                      <w:marRight w:val="0"/>
                                                      <w:marTop w:val="0"/>
                                                      <w:marBottom w:val="0"/>
                                                      <w:divBdr>
                                                        <w:top w:val="none" w:sz="0" w:space="0" w:color="auto"/>
                                                        <w:left w:val="none" w:sz="0" w:space="0" w:color="auto"/>
                                                        <w:bottom w:val="none" w:sz="0" w:space="0" w:color="auto"/>
                                                        <w:right w:val="none" w:sz="0" w:space="0" w:color="auto"/>
                                                      </w:divBdr>
                                                      <w:divsChild>
                                                        <w:div w:id="1947957583">
                                                          <w:marLeft w:val="0"/>
                                                          <w:marRight w:val="0"/>
                                                          <w:marTop w:val="0"/>
                                                          <w:marBottom w:val="0"/>
                                                          <w:divBdr>
                                                            <w:top w:val="none" w:sz="0" w:space="0" w:color="auto"/>
                                                            <w:left w:val="none" w:sz="0" w:space="0" w:color="auto"/>
                                                            <w:bottom w:val="none" w:sz="0" w:space="0" w:color="auto"/>
                                                            <w:right w:val="none" w:sz="0" w:space="0" w:color="auto"/>
                                                          </w:divBdr>
                                                          <w:divsChild>
                                                            <w:div w:id="829831508">
                                                              <w:marLeft w:val="0"/>
                                                              <w:marRight w:val="0"/>
                                                              <w:marTop w:val="0"/>
                                                              <w:marBottom w:val="0"/>
                                                              <w:divBdr>
                                                                <w:top w:val="none" w:sz="0" w:space="0" w:color="auto"/>
                                                                <w:left w:val="none" w:sz="0" w:space="0" w:color="auto"/>
                                                                <w:bottom w:val="none" w:sz="0" w:space="0" w:color="auto"/>
                                                                <w:right w:val="none" w:sz="0" w:space="0" w:color="auto"/>
                                                              </w:divBdr>
                                                              <w:divsChild>
                                                                <w:div w:id="71398089">
                                                                  <w:marLeft w:val="0"/>
                                                                  <w:marRight w:val="0"/>
                                                                  <w:marTop w:val="0"/>
                                                                  <w:marBottom w:val="0"/>
                                                                  <w:divBdr>
                                                                    <w:top w:val="none" w:sz="0" w:space="0" w:color="auto"/>
                                                                    <w:left w:val="none" w:sz="0" w:space="0" w:color="auto"/>
                                                                    <w:bottom w:val="none" w:sz="0" w:space="0" w:color="auto"/>
                                                                    <w:right w:val="none" w:sz="0" w:space="0" w:color="auto"/>
                                                                  </w:divBdr>
                                                                  <w:divsChild>
                                                                    <w:div w:id="331684109">
                                                                      <w:marLeft w:val="0"/>
                                                                      <w:marRight w:val="0"/>
                                                                      <w:marTop w:val="0"/>
                                                                      <w:marBottom w:val="0"/>
                                                                      <w:divBdr>
                                                                        <w:top w:val="none" w:sz="0" w:space="0" w:color="auto"/>
                                                                        <w:left w:val="none" w:sz="0" w:space="0" w:color="auto"/>
                                                                        <w:bottom w:val="none" w:sz="0" w:space="0" w:color="auto"/>
                                                                        <w:right w:val="none" w:sz="0" w:space="0" w:color="auto"/>
                                                                      </w:divBdr>
                                                                      <w:divsChild>
                                                                        <w:div w:id="21107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746871">
      <w:bodyDiv w:val="1"/>
      <w:marLeft w:val="0"/>
      <w:marRight w:val="0"/>
      <w:marTop w:val="0"/>
      <w:marBottom w:val="0"/>
      <w:divBdr>
        <w:top w:val="none" w:sz="0" w:space="0" w:color="auto"/>
        <w:left w:val="none" w:sz="0" w:space="0" w:color="auto"/>
        <w:bottom w:val="none" w:sz="0" w:space="0" w:color="auto"/>
        <w:right w:val="none" w:sz="0" w:space="0" w:color="auto"/>
      </w:divBdr>
    </w:div>
    <w:div w:id="1880118964">
      <w:bodyDiv w:val="1"/>
      <w:marLeft w:val="0"/>
      <w:marRight w:val="0"/>
      <w:marTop w:val="0"/>
      <w:marBottom w:val="0"/>
      <w:divBdr>
        <w:top w:val="none" w:sz="0" w:space="0" w:color="auto"/>
        <w:left w:val="none" w:sz="0" w:space="0" w:color="auto"/>
        <w:bottom w:val="none" w:sz="0" w:space="0" w:color="auto"/>
        <w:right w:val="none" w:sz="0" w:space="0" w:color="auto"/>
      </w:divBdr>
    </w:div>
    <w:div w:id="2014721032">
      <w:bodyDiv w:val="1"/>
      <w:marLeft w:val="0"/>
      <w:marRight w:val="0"/>
      <w:marTop w:val="0"/>
      <w:marBottom w:val="0"/>
      <w:divBdr>
        <w:top w:val="none" w:sz="0" w:space="0" w:color="auto"/>
        <w:left w:val="none" w:sz="0" w:space="0" w:color="auto"/>
        <w:bottom w:val="none" w:sz="0" w:space="0" w:color="auto"/>
        <w:right w:val="none" w:sz="0" w:space="0" w:color="auto"/>
      </w:divBdr>
    </w:div>
    <w:div w:id="205904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ink/ink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image" Target="media/image4.emf"/><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xecutiveReport.dotx" TargetMode="Externa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4.79419" units="1/cm"/>
          <inkml:channelProperty channel="Y" name="resolution" value="32.82051" units="1/cm"/>
        </inkml:channelProperties>
      </inkml:inkSource>
      <inkml:timestamp xml:id="ts0" timeString="2015-12-16T09:49:56.870"/>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inkml:trace>
  <inkml:trace contextRef="#ctx0" brushRef="#br0" timeOffset="5551">393 449,'0'0,"26"0,-26-26</inkml:trace>
</inkml:ink>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Somervale School KS4 Courses</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3.xml><?xml version="1.0" encoding="utf-8"?>
<ds:datastoreItem xmlns:ds="http://schemas.openxmlformats.org/officeDocument/2006/customXml" ds:itemID="{8E8DAB5C-D775-48E5-B689-E193C772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ExecutiveReport</Template>
  <TotalTime>0</TotalTime>
  <Pages>26</Pages>
  <Words>5309</Words>
  <Characters>30262</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KS4 Options Booklet 2017-19</vt:lpstr>
    </vt:vector>
  </TitlesOfParts>
  <Company>RM plc</Company>
  <LinksUpToDate>false</LinksUpToDate>
  <CharactersWithSpaces>35501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KS4 Options Booklet 2017-19</dc:title>
  <dc:creator>ggoold</dc:creator>
  <cp:lastModifiedBy>LParfitt</cp:lastModifiedBy>
  <cp:revision>2</cp:revision>
  <cp:lastPrinted>2016-01-05T11:38:00Z</cp:lastPrinted>
  <dcterms:created xsi:type="dcterms:W3CDTF">2018-03-19T10:05:00Z</dcterms:created>
  <dcterms:modified xsi:type="dcterms:W3CDTF">2018-03-19T10:05:00Z</dcterms:modified>
</cp:coreProperties>
</file>