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Small Anxiety Support Team Workshop Referral Form</w:t>
      </w:r>
    </w:p>
    <w:p w:rsidR="00000000" w:rsidDel="00000000" w:rsidP="00000000" w:rsidRDefault="00000000" w:rsidRPr="00000000" w14:paraId="00000002">
      <w:pPr>
        <w:rPr>
          <w:i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i w:val="1"/>
          <w:color w:val="222222"/>
          <w:sz w:val="26"/>
          <w:szCs w:val="26"/>
          <w:highlight w:val="white"/>
          <w:rtl w:val="0"/>
        </w:rPr>
        <w:t xml:space="preserve">For Young People (Ages 14-16)</w:t>
      </w:r>
    </w:p>
    <w:p w:rsidR="00000000" w:rsidDel="00000000" w:rsidP="00000000" w:rsidRDefault="00000000" w:rsidRPr="00000000" w14:paraId="00000003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Participant Information</w:t>
      </w:r>
    </w:p>
    <w:p w:rsidR="00000000" w:rsidDel="00000000" w:rsidP="00000000" w:rsidRDefault="00000000" w:rsidRPr="00000000" w14:paraId="00000005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Full Name: </w:t>
      </w:r>
    </w:p>
    <w:p w:rsidR="00000000" w:rsidDel="00000000" w:rsidP="00000000" w:rsidRDefault="00000000" w:rsidRPr="00000000" w14:paraId="00000006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Year group: </w:t>
      </w:r>
    </w:p>
    <w:p w:rsidR="00000000" w:rsidDel="00000000" w:rsidP="00000000" w:rsidRDefault="00000000" w:rsidRPr="00000000" w14:paraId="00000007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Guardian Information </w:t>
      </w:r>
    </w:p>
    <w:p w:rsidR="00000000" w:rsidDel="00000000" w:rsidP="00000000" w:rsidRDefault="00000000" w:rsidRPr="00000000" w14:paraId="00000009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Full Name: </w:t>
      </w:r>
    </w:p>
    <w:p w:rsidR="00000000" w:rsidDel="00000000" w:rsidP="00000000" w:rsidRDefault="00000000" w:rsidRPr="00000000" w14:paraId="0000000A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Relationship to Participant:</w:t>
      </w:r>
    </w:p>
    <w:p w:rsidR="00000000" w:rsidDel="00000000" w:rsidP="00000000" w:rsidRDefault="00000000" w:rsidRPr="00000000" w14:paraId="0000000B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Phone Number: </w:t>
      </w:r>
    </w:p>
    <w:p w:rsidR="00000000" w:rsidDel="00000000" w:rsidP="00000000" w:rsidRDefault="00000000" w:rsidRPr="00000000" w14:paraId="0000000C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Email Address: </w:t>
      </w:r>
    </w:p>
    <w:p w:rsidR="00000000" w:rsidDel="00000000" w:rsidP="00000000" w:rsidRDefault="00000000" w:rsidRPr="00000000" w14:paraId="0000000D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Referral Source</w:t>
      </w:r>
    </w:p>
    <w:p w:rsidR="00000000" w:rsidDel="00000000" w:rsidP="00000000" w:rsidRDefault="00000000" w:rsidRPr="00000000" w14:paraId="0000000F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Referred By: </w:t>
      </w:r>
    </w:p>
    <w:p w:rsidR="00000000" w:rsidDel="00000000" w:rsidP="00000000" w:rsidRDefault="00000000" w:rsidRPr="00000000" w14:paraId="00000010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Date of Referral: </w:t>
      </w:r>
    </w:p>
    <w:p w:rsidR="00000000" w:rsidDel="00000000" w:rsidP="00000000" w:rsidRDefault="00000000" w:rsidRPr="00000000" w14:paraId="00000011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Reason for Referral (Brief description of anxiety concerns):</w:t>
      </w:r>
    </w:p>
    <w:p w:rsidR="00000000" w:rsidDel="00000000" w:rsidP="00000000" w:rsidRDefault="00000000" w:rsidRPr="00000000" w14:paraId="00000012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Current Support/Interventions (e.g., counseling, school support):</w:t>
      </w:r>
    </w:p>
    <w:p w:rsidR="00000000" w:rsidDel="00000000" w:rsidP="00000000" w:rsidRDefault="00000000" w:rsidRPr="00000000" w14:paraId="00000015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Any Other Relevant Information (e.g., SEND, triggers):</w:t>
      </w:r>
    </w:p>
    <w:p w:rsidR="00000000" w:rsidDel="00000000" w:rsidP="00000000" w:rsidRDefault="00000000" w:rsidRPr="00000000" w14:paraId="00000018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Consent for Participation:</w:t>
      </w:r>
    </w:p>
    <w:p w:rsidR="00000000" w:rsidDel="00000000" w:rsidP="00000000" w:rsidRDefault="00000000" w:rsidRPr="00000000" w14:paraId="0000001A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I consent for the participant listed above to attend the Small Anxiety Support Team Workshops. I understand that the information provided in this form will be kept confidential.</w:t>
      </w:r>
    </w:p>
    <w:p w:rsidR="00000000" w:rsidDel="00000000" w:rsidP="00000000" w:rsidRDefault="00000000" w:rsidRPr="00000000" w14:paraId="0000001B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Signature (Guardian or Participant, if under 16):</w:t>
      </w: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Date:</w:t>
      </w: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23813</wp:posOffset>
          </wp:positionV>
          <wp:extent cx="1395413" cy="2549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2549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4943475</wp:posOffset>
          </wp:positionH>
          <wp:positionV relativeFrom="paragraph">
            <wp:posOffset>4763</wp:posOffset>
          </wp:positionV>
          <wp:extent cx="1336313" cy="301037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6313" cy="30103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