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A1" w:rsidRPr="0049731E" w:rsidRDefault="00EB6F95" w:rsidP="005044A1">
      <w:pPr>
        <w:ind w:left="7200" w:firstLine="720"/>
        <w:rPr>
          <w:rFonts w:cs="Arial"/>
          <w:spacing w:val="0"/>
          <w:sz w:val="20"/>
          <w:szCs w:val="20"/>
          <w:lang w:eastAsia="en-GB"/>
        </w:rPr>
      </w:pPr>
      <w:r>
        <w:rPr>
          <w:rFonts w:cs="Arial"/>
          <w:spacing w:val="0"/>
          <w:sz w:val="20"/>
          <w:szCs w:val="20"/>
          <w:lang w:eastAsia="en-GB"/>
        </w:rPr>
        <w:t>23/11/21</w:t>
      </w:r>
    </w:p>
    <w:p w:rsidR="005044A1" w:rsidRPr="0049731E" w:rsidRDefault="005044A1" w:rsidP="005044A1">
      <w:pPr>
        <w:ind w:left="7200" w:firstLine="720"/>
        <w:rPr>
          <w:rFonts w:cs="Arial"/>
          <w:spacing w:val="0"/>
          <w:sz w:val="20"/>
          <w:szCs w:val="20"/>
          <w:lang w:eastAsia="en-GB"/>
        </w:rPr>
      </w:pPr>
    </w:p>
    <w:p w:rsidR="00C237A5" w:rsidRPr="0049731E" w:rsidRDefault="00C237A5" w:rsidP="004C4899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Dear Parents and Carers,</w:t>
      </w:r>
    </w:p>
    <w:p w:rsidR="0073307D" w:rsidRPr="0049731E" w:rsidRDefault="0073307D" w:rsidP="004C4899">
      <w:pPr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F807F0" w:rsidRPr="0049731E" w:rsidRDefault="00F807F0" w:rsidP="00F807F0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The academy trust has 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>informed all schools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in the trust that we are to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 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bring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 in some 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additional COVID 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>restrictions due to continuing high levels of COVID cases</w:t>
      </w:r>
      <w:r w:rsidR="00B556DA">
        <w:rPr>
          <w:rFonts w:cs="Arial"/>
          <w:color w:val="000000"/>
          <w:spacing w:val="0"/>
          <w:sz w:val="20"/>
          <w:szCs w:val="20"/>
          <w:lang w:eastAsia="en-GB"/>
        </w:rPr>
        <w:t xml:space="preserve"> in the community 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>in the run up to Christmas.</w:t>
      </w:r>
    </w:p>
    <w:p w:rsidR="00F807F0" w:rsidRPr="00F807F0" w:rsidRDefault="00F807F0" w:rsidP="00F807F0">
      <w:pPr>
        <w:rPr>
          <w:rFonts w:cs="Arial"/>
          <w:sz w:val="20"/>
          <w:szCs w:val="20"/>
          <w:lang w:eastAsia="en-GB"/>
        </w:rPr>
      </w:pPr>
    </w:p>
    <w:p w:rsidR="00F807F0" w:rsidRPr="0049731E" w:rsidRDefault="00F807F0" w:rsidP="00F807F0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It is with regret that I write to inform you that we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 </w:t>
      </w:r>
      <w:proofErr w:type="gramStart"/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are 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no longer 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permitted</w:t>
      </w:r>
      <w:proofErr w:type="gramEnd"/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 to invite parents in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to the school building for 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>events for the rest of the term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. This means that we are not able to ask our families indoors to watch the 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i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nfants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’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N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ativity 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S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how, participate in the Year 5/6 Show and Share on Thursday, hold an indoor carol concert or run a winter disco.</w:t>
      </w:r>
    </w:p>
    <w:p w:rsidR="00F807F0" w:rsidRPr="0049731E" w:rsidRDefault="00F807F0" w:rsidP="00F807F0">
      <w:pPr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F807F0" w:rsidRPr="0049731E" w:rsidRDefault="00F807F0" w:rsidP="00F807F0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We share your disappointment so have made the following arrangements:</w:t>
      </w:r>
    </w:p>
    <w:p w:rsidR="0036282B" w:rsidRPr="0049731E" w:rsidRDefault="0036282B" w:rsidP="00F807F0">
      <w:pPr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36282B" w:rsidRPr="0049731E" w:rsidRDefault="00DC516D" w:rsidP="0036282B">
      <w:pPr>
        <w:pStyle w:val="ListParagraph"/>
        <w:numPr>
          <w:ilvl w:val="0"/>
          <w:numId w:val="20"/>
        </w:numPr>
        <w:rPr>
          <w:rFonts w:cs="Arial"/>
          <w:color w:val="000000"/>
          <w:spacing w:val="0"/>
          <w:sz w:val="20"/>
          <w:szCs w:val="20"/>
          <w:lang w:eastAsia="en-GB"/>
        </w:rPr>
      </w:pPr>
      <w:r w:rsidRPr="00DC516D">
        <w:rPr>
          <w:rFonts w:cs="Arial"/>
          <w:b/>
          <w:color w:val="000000"/>
          <w:spacing w:val="0"/>
          <w:sz w:val="20"/>
          <w:szCs w:val="20"/>
          <w:lang w:eastAsia="en-GB"/>
        </w:rPr>
        <w:t>Year</w:t>
      </w:r>
      <w:r>
        <w:rPr>
          <w:rFonts w:cs="Arial"/>
          <w:b/>
          <w:color w:val="000000"/>
          <w:spacing w:val="0"/>
          <w:sz w:val="20"/>
          <w:szCs w:val="20"/>
          <w:lang w:eastAsia="en-GB"/>
        </w:rPr>
        <w:t xml:space="preserve"> </w:t>
      </w:r>
      <w:r w:rsidRPr="00DC516D">
        <w:rPr>
          <w:rFonts w:cs="Arial"/>
          <w:b/>
          <w:color w:val="000000"/>
          <w:spacing w:val="0"/>
          <w:sz w:val="20"/>
          <w:szCs w:val="20"/>
          <w:lang w:eastAsia="en-GB"/>
        </w:rPr>
        <w:t>5&amp;6 Show and Share:</w:t>
      </w:r>
      <w:r>
        <w:rPr>
          <w:rFonts w:cs="Arial"/>
          <w:color w:val="000000"/>
          <w:spacing w:val="0"/>
          <w:sz w:val="20"/>
          <w:szCs w:val="20"/>
          <w:lang w:eastAsia="en-GB"/>
        </w:rPr>
        <w:t xml:space="preserve"> </w:t>
      </w:r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Year 5/6 parents and carers </w:t>
      </w:r>
      <w:proofErr w:type="gramStart"/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>are invited</w:t>
      </w:r>
      <w:proofErr w:type="gramEnd"/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to stay in the top playground for 15 minutes after drop off </w:t>
      </w:r>
      <w:r w:rsidR="00B556DA">
        <w:rPr>
          <w:rFonts w:cs="Arial"/>
          <w:color w:val="000000"/>
          <w:spacing w:val="0"/>
          <w:sz w:val="20"/>
          <w:szCs w:val="20"/>
          <w:lang w:eastAsia="en-GB"/>
        </w:rPr>
        <w:t xml:space="preserve">this </w:t>
      </w:r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>Thursday morning. After a quick registration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,</w:t>
      </w:r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Year 5/6 will perform their planned hall section of the Show and Share outside in the performance area 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in the top playground </w:t>
      </w:r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>for you to watch.</w:t>
      </w:r>
    </w:p>
    <w:p w:rsidR="0036282B" w:rsidRPr="0049731E" w:rsidRDefault="0036282B" w:rsidP="0036282B">
      <w:pPr>
        <w:pStyle w:val="ListParagraph"/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36282B" w:rsidRPr="0049731E" w:rsidRDefault="00B556DA" w:rsidP="0036282B">
      <w:pPr>
        <w:pStyle w:val="ListParagraph"/>
        <w:numPr>
          <w:ilvl w:val="0"/>
          <w:numId w:val="20"/>
        </w:numPr>
        <w:rPr>
          <w:rFonts w:cs="Arial"/>
          <w:color w:val="000000"/>
          <w:spacing w:val="0"/>
          <w:sz w:val="20"/>
          <w:szCs w:val="20"/>
          <w:lang w:eastAsia="en-GB"/>
        </w:rPr>
      </w:pPr>
      <w:r w:rsidRPr="00B556DA">
        <w:rPr>
          <w:rFonts w:cs="Arial"/>
          <w:b/>
          <w:color w:val="000000"/>
          <w:spacing w:val="0"/>
          <w:sz w:val="20"/>
          <w:szCs w:val="20"/>
          <w:lang w:eastAsia="en-GB"/>
        </w:rPr>
        <w:t xml:space="preserve">Infants Nativity </w:t>
      </w:r>
      <w:r>
        <w:rPr>
          <w:rFonts w:cs="Arial"/>
          <w:b/>
          <w:color w:val="000000"/>
          <w:spacing w:val="0"/>
          <w:sz w:val="20"/>
          <w:szCs w:val="20"/>
          <w:lang w:eastAsia="en-GB"/>
        </w:rPr>
        <w:t>S</w:t>
      </w:r>
      <w:r w:rsidRPr="00B556DA">
        <w:rPr>
          <w:rFonts w:cs="Arial"/>
          <w:b/>
          <w:color w:val="000000"/>
          <w:spacing w:val="0"/>
          <w:sz w:val="20"/>
          <w:szCs w:val="20"/>
          <w:lang w:eastAsia="en-GB"/>
        </w:rPr>
        <w:t xml:space="preserve">how and </w:t>
      </w:r>
      <w:r>
        <w:rPr>
          <w:rFonts w:cs="Arial"/>
          <w:b/>
          <w:color w:val="000000"/>
          <w:spacing w:val="0"/>
          <w:sz w:val="20"/>
          <w:szCs w:val="20"/>
          <w:lang w:eastAsia="en-GB"/>
        </w:rPr>
        <w:t>KS2 C</w:t>
      </w:r>
      <w:r w:rsidRPr="00B556DA">
        <w:rPr>
          <w:rFonts w:cs="Arial"/>
          <w:b/>
          <w:color w:val="000000"/>
          <w:spacing w:val="0"/>
          <w:sz w:val="20"/>
          <w:szCs w:val="20"/>
          <w:lang w:eastAsia="en-GB"/>
        </w:rPr>
        <w:t>arols:</w:t>
      </w:r>
      <w:r>
        <w:rPr>
          <w:rFonts w:cs="Arial"/>
          <w:color w:val="000000"/>
          <w:spacing w:val="0"/>
          <w:sz w:val="20"/>
          <w:szCs w:val="20"/>
          <w:lang w:eastAsia="en-GB"/>
        </w:rPr>
        <w:t xml:space="preserve"> </w:t>
      </w:r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>We have arranged for a video company to film the Infants Nativity show and the KS2 carols on Monday 13</w:t>
      </w:r>
      <w:r w:rsidR="0036282B" w:rsidRPr="0049731E">
        <w:rPr>
          <w:rFonts w:cs="Arial"/>
          <w:color w:val="000000"/>
          <w:spacing w:val="0"/>
          <w:sz w:val="20"/>
          <w:szCs w:val="20"/>
          <w:vertAlign w:val="superscript"/>
          <w:lang w:eastAsia="en-GB"/>
        </w:rPr>
        <w:t>th</w:t>
      </w:r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December. This will not be live streamed but shared via DVD/ social media 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(once any editing needed </w:t>
      </w:r>
      <w:proofErr w:type="gramStart"/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has been completed</w:t>
      </w:r>
      <w:proofErr w:type="gramEnd"/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)</w:t>
      </w:r>
      <w:r w:rsidR="0036282B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. We will only be able to include children for which we have explicit permission. As parents and carers wishes can change 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over time, over the next few days we will be </w:t>
      </w:r>
      <w:proofErr w:type="gramStart"/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asking parents to confirm they grant permission either by signing at drop off/</w:t>
      </w:r>
      <w:proofErr w:type="gramEnd"/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pick up or confirming with the office via email. </w:t>
      </w:r>
    </w:p>
    <w:p w:rsidR="00190112" w:rsidRPr="0049731E" w:rsidRDefault="00190112" w:rsidP="00190112">
      <w:pPr>
        <w:pStyle w:val="ListParagraph"/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190112" w:rsidRPr="0049731E" w:rsidRDefault="00B556DA" w:rsidP="0036282B">
      <w:pPr>
        <w:pStyle w:val="ListParagraph"/>
        <w:numPr>
          <w:ilvl w:val="0"/>
          <w:numId w:val="20"/>
        </w:numPr>
        <w:rPr>
          <w:rFonts w:cs="Arial"/>
          <w:color w:val="000000"/>
          <w:spacing w:val="0"/>
          <w:sz w:val="20"/>
          <w:szCs w:val="20"/>
          <w:lang w:eastAsia="en-GB"/>
        </w:rPr>
      </w:pPr>
      <w:r w:rsidRPr="00B556DA">
        <w:rPr>
          <w:rFonts w:cs="Arial"/>
          <w:b/>
          <w:color w:val="000000"/>
          <w:spacing w:val="0"/>
          <w:sz w:val="20"/>
          <w:szCs w:val="20"/>
          <w:lang w:eastAsia="en-GB"/>
        </w:rPr>
        <w:t>Alternative Arrangements:</w:t>
      </w:r>
      <w:r>
        <w:rPr>
          <w:rFonts w:cs="Arial"/>
          <w:color w:val="000000"/>
          <w:spacing w:val="0"/>
          <w:sz w:val="20"/>
          <w:szCs w:val="20"/>
          <w:lang w:eastAsia="en-GB"/>
        </w:rPr>
        <w:t xml:space="preserve"> </w:t>
      </w:r>
      <w:r w:rsidR="00190112" w:rsidRPr="0049731E">
        <w:rPr>
          <w:rFonts w:cs="Arial"/>
          <w:color w:val="000000"/>
          <w:spacing w:val="0"/>
          <w:sz w:val="20"/>
          <w:szCs w:val="20"/>
          <w:lang w:eastAsia="en-GB"/>
        </w:rPr>
        <w:t>We will hold the following out door performances at the end of the day:</w:t>
      </w:r>
    </w:p>
    <w:p w:rsidR="00190112" w:rsidRPr="0049731E" w:rsidRDefault="00190112" w:rsidP="00190112">
      <w:pPr>
        <w:pStyle w:val="ListParagraph"/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190112" w:rsidRPr="0049731E" w:rsidRDefault="00190112" w:rsidP="00190112">
      <w:pPr>
        <w:pStyle w:val="ListParagraph"/>
        <w:numPr>
          <w:ilvl w:val="1"/>
          <w:numId w:val="20"/>
        </w:num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Tuesday 14</w:t>
      </w:r>
      <w:r w:rsidRPr="0049731E">
        <w:rPr>
          <w:rFonts w:cs="Arial"/>
          <w:color w:val="000000"/>
          <w:spacing w:val="0"/>
          <w:sz w:val="20"/>
          <w:szCs w:val="20"/>
          <w:vertAlign w:val="superscript"/>
          <w:lang w:eastAsia="en-GB"/>
        </w:rPr>
        <w:t>th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December 2021, 2: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50pm. Reception, Year 1 and Year 2 perform songs from the nativity 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to their parents and carers 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in the bottom playground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>.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 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Children are then collected direct from </w:t>
      </w:r>
      <w:proofErr w:type="gramStart"/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>the  playground</w:t>
      </w:r>
      <w:proofErr w:type="gramEnd"/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. </w:t>
      </w:r>
    </w:p>
    <w:p w:rsidR="0049731E" w:rsidRPr="0049731E" w:rsidRDefault="0049731E" w:rsidP="0049731E">
      <w:pPr>
        <w:pStyle w:val="ListParagraph"/>
        <w:numPr>
          <w:ilvl w:val="1"/>
          <w:numId w:val="20"/>
        </w:num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Thursday 16</w:t>
      </w:r>
      <w:r w:rsidRPr="0049731E">
        <w:rPr>
          <w:rFonts w:cs="Arial"/>
          <w:color w:val="000000"/>
          <w:spacing w:val="0"/>
          <w:sz w:val="20"/>
          <w:szCs w:val="20"/>
          <w:vertAlign w:val="superscript"/>
          <w:lang w:eastAsia="en-GB"/>
        </w:rPr>
        <w:t>th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December 2021, 3:00pm. Years 3-6 sing carols to their parents and carers in the bottom playground. Children are then collected direct from </w:t>
      </w:r>
      <w:proofErr w:type="gramStart"/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the  playground</w:t>
      </w:r>
      <w:proofErr w:type="gramEnd"/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.</w:t>
      </w:r>
    </w:p>
    <w:p w:rsidR="0049731E" w:rsidRPr="0049731E" w:rsidRDefault="0049731E" w:rsidP="0049731E">
      <w:pPr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49731E" w:rsidRPr="0049731E" w:rsidRDefault="0049731E" w:rsidP="0049731E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The Year 5&amp;6 trip to </w:t>
      </w:r>
      <w:proofErr w:type="gramStart"/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We</w:t>
      </w:r>
      <w:proofErr w:type="gramEnd"/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the Curious in Bristol on 9</w:t>
      </w:r>
      <w:r w:rsidRPr="0049731E">
        <w:rPr>
          <w:rFonts w:cs="Arial"/>
          <w:color w:val="000000"/>
          <w:spacing w:val="0"/>
          <w:sz w:val="20"/>
          <w:szCs w:val="20"/>
          <w:vertAlign w:val="superscript"/>
          <w:lang w:eastAsia="en-GB"/>
        </w:rPr>
        <w:t>th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December will go ahead as planned. We are also able to welcome individual parents and carers in to listen to children read. 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>Clubs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and After School Care 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will continue to run as 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normal.</w:t>
      </w:r>
    </w:p>
    <w:p w:rsidR="0049731E" w:rsidRPr="0049731E" w:rsidRDefault="0049731E" w:rsidP="0049731E">
      <w:pPr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49731E" w:rsidRPr="0049731E" w:rsidRDefault="0049731E" w:rsidP="0049731E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We are not returning to 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‘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>bubbles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’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 but minimising the numbers of individuals we have indoors at any one time, whilst finding the balance </w:t>
      </w: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in terms of supporting the children's wellbeing and learning. </w:t>
      </w:r>
      <w:r w:rsidR="00B556DA">
        <w:rPr>
          <w:rFonts w:cs="Arial"/>
          <w:color w:val="000000"/>
          <w:spacing w:val="0"/>
          <w:sz w:val="20"/>
          <w:szCs w:val="20"/>
          <w:lang w:eastAsia="en-GB"/>
        </w:rPr>
        <w:t>For example</w:t>
      </w:r>
      <w:proofErr w:type="gramStart"/>
      <w:r w:rsidR="00B556DA">
        <w:rPr>
          <w:rFonts w:cs="Arial"/>
          <w:color w:val="000000"/>
          <w:spacing w:val="0"/>
          <w:sz w:val="20"/>
          <w:szCs w:val="20"/>
          <w:lang w:eastAsia="en-GB"/>
        </w:rPr>
        <w:t>;</w:t>
      </w:r>
      <w:proofErr w:type="gramEnd"/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we will not hold whole school assemblies for the rest of the term but there will be no change to lunch or break time arrangements. Lunches are staggered but children </w:t>
      </w:r>
      <w:proofErr w:type="gramStart"/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are still allowed</w:t>
      </w:r>
      <w:proofErr w:type="gramEnd"/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to play with children from different year groups. </w:t>
      </w:r>
    </w:p>
    <w:p w:rsidR="00F807F0" w:rsidRPr="00F807F0" w:rsidRDefault="00F807F0" w:rsidP="00F807F0">
      <w:pPr>
        <w:rPr>
          <w:rFonts w:ascii="Times New Roman" w:hAnsi="Times New Roman"/>
          <w:sz w:val="20"/>
          <w:szCs w:val="20"/>
          <w:lang w:eastAsia="en-GB"/>
        </w:rPr>
      </w:pPr>
    </w:p>
    <w:p w:rsidR="00F807F0" w:rsidRPr="00F807F0" w:rsidRDefault="00F807F0" w:rsidP="00F807F0">
      <w:pPr>
        <w:rPr>
          <w:rFonts w:ascii="Times New Roman" w:hAnsi="Times New Roman"/>
          <w:sz w:val="20"/>
          <w:szCs w:val="20"/>
          <w:lang w:eastAsia="en-GB"/>
        </w:rPr>
      </w:pPr>
      <w:proofErr w:type="gramStart"/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In addition to the above 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>arrangements</w:t>
      </w:r>
      <w:r w:rsidR="00EB6F95">
        <w:rPr>
          <w:rFonts w:cs="Arial"/>
          <w:color w:val="000000"/>
          <w:spacing w:val="0"/>
          <w:sz w:val="20"/>
          <w:szCs w:val="20"/>
          <w:lang w:eastAsia="en-GB"/>
        </w:rPr>
        <w:t>,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we 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 xml:space="preserve">continue 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to promoting regular hand washing, </w:t>
      </w:r>
      <w:r w:rsidRPr="00F807F0">
        <w:rPr>
          <w:rFonts w:cs="Arial"/>
          <w:color w:val="000000"/>
          <w:spacing w:val="0"/>
          <w:sz w:val="20"/>
          <w:szCs w:val="20"/>
          <w:lang w:eastAsia="en-GB"/>
        </w:rPr>
        <w:t>ensure good ventilation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and have enhance</w:t>
      </w:r>
      <w:r w:rsidR="00B556DA">
        <w:rPr>
          <w:rFonts w:cs="Arial"/>
          <w:color w:val="000000"/>
          <w:spacing w:val="0"/>
          <w:sz w:val="20"/>
          <w:szCs w:val="20"/>
          <w:lang w:eastAsia="en-GB"/>
        </w:rPr>
        <w:t>d</w:t>
      </w:r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cleaning regimes in place.</w:t>
      </w:r>
      <w:proofErr w:type="gramEnd"/>
      <w:r w:rsidR="0049731E"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 </w:t>
      </w:r>
    </w:p>
    <w:p w:rsidR="00F807F0" w:rsidRPr="00F807F0" w:rsidRDefault="00F807F0" w:rsidP="00F807F0">
      <w:pPr>
        <w:rPr>
          <w:rFonts w:ascii="Times New Roman" w:hAnsi="Times New Roman"/>
          <w:sz w:val="20"/>
          <w:szCs w:val="20"/>
          <w:lang w:eastAsia="en-GB"/>
        </w:rPr>
      </w:pPr>
    </w:p>
    <w:p w:rsidR="0073307D" w:rsidRPr="0049731E" w:rsidRDefault="0073307D" w:rsidP="004C4899">
      <w:pPr>
        <w:rPr>
          <w:rFonts w:cs="Arial"/>
          <w:color w:val="000000"/>
          <w:spacing w:val="0"/>
          <w:sz w:val="20"/>
          <w:szCs w:val="20"/>
          <w:lang w:eastAsia="en-GB"/>
        </w:rPr>
      </w:pPr>
    </w:p>
    <w:p w:rsidR="00C237A5" w:rsidRPr="0049731E" w:rsidRDefault="00C237A5" w:rsidP="004C4899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Best wishes,</w:t>
      </w:r>
    </w:p>
    <w:p w:rsidR="00C237A5" w:rsidRPr="0049731E" w:rsidRDefault="00C237A5" w:rsidP="004C4899">
      <w:pPr>
        <w:rPr>
          <w:rFonts w:cs="Arial"/>
          <w:color w:val="000000"/>
          <w:spacing w:val="0"/>
          <w:sz w:val="20"/>
          <w:szCs w:val="20"/>
          <w:lang w:eastAsia="en-GB"/>
        </w:rPr>
      </w:pPr>
      <w:bookmarkStart w:id="0" w:name="_GoBack"/>
      <w:bookmarkEnd w:id="0"/>
    </w:p>
    <w:p w:rsidR="00C237A5" w:rsidRPr="0049731E" w:rsidRDefault="00C237A5" w:rsidP="004C4899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 xml:space="preserve">Alun </w:t>
      </w:r>
      <w:proofErr w:type="spellStart"/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Randell</w:t>
      </w:r>
      <w:proofErr w:type="spellEnd"/>
    </w:p>
    <w:p w:rsidR="00EA4A80" w:rsidRPr="0049731E" w:rsidRDefault="00C237A5" w:rsidP="004C4899">
      <w:pPr>
        <w:rPr>
          <w:rFonts w:cs="Arial"/>
          <w:color w:val="000000"/>
          <w:spacing w:val="0"/>
          <w:sz w:val="20"/>
          <w:szCs w:val="20"/>
          <w:lang w:eastAsia="en-GB"/>
        </w:rPr>
      </w:pPr>
      <w:r w:rsidRPr="0049731E">
        <w:rPr>
          <w:rFonts w:cs="Arial"/>
          <w:color w:val="000000"/>
          <w:spacing w:val="0"/>
          <w:sz w:val="20"/>
          <w:szCs w:val="20"/>
          <w:lang w:eastAsia="en-GB"/>
        </w:rPr>
        <w:t>Head Teacher</w:t>
      </w:r>
    </w:p>
    <w:sectPr w:rsidR="00EA4A80" w:rsidRPr="0049731E" w:rsidSect="004A1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851" w:left="1134" w:header="51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86" w:rsidRDefault="00453186">
      <w:r>
        <w:separator/>
      </w:r>
    </w:p>
  </w:endnote>
  <w:endnote w:type="continuationSeparator" w:id="0">
    <w:p w:rsidR="00453186" w:rsidRDefault="0045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5" w:rsidRDefault="00EC6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3C" w:rsidRDefault="003D3E3C" w:rsidP="003D3E3C">
    <w:pPr>
      <w:pStyle w:val="Footer"/>
      <w:jc w:val="center"/>
    </w:pPr>
    <w:r w:rsidRPr="004038A8">
      <w:rPr>
        <w:noProof/>
        <w:lang w:eastAsia="en-GB"/>
      </w:rPr>
      <w:drawing>
        <wp:inline distT="0" distB="0" distL="0" distR="0" wp14:anchorId="11CF2FF8" wp14:editId="547006BF">
          <wp:extent cx="561975" cy="561975"/>
          <wp:effectExtent l="0" t="0" r="9525" b="9525"/>
          <wp:docPr id="18" name="Picture 18" descr="\\MIDSOMP-SSRV-09\HomeFolders$\Admin\DurranK\My Pictures\RHS logo\C4SG Level 5 Log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IDSOMP-SSRV-09\HomeFolders$\Admin\DurranK\My Pictures\RHS logo\C4SG Level 5 Logo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</w:t>
    </w:r>
    <w:r>
      <w:rPr>
        <w:noProof/>
        <w:lang w:eastAsia="en-GB"/>
      </w:rPr>
      <w:drawing>
        <wp:inline distT="0" distB="0" distL="0" distR="0" wp14:anchorId="68BFBC6E" wp14:editId="1EACA925">
          <wp:extent cx="533400" cy="533400"/>
          <wp:effectExtent l="0" t="0" r="0" b="0"/>
          <wp:docPr id="15" name="Picture 15" descr="T:\1) ADMIN\TEMPLATES &amp; LOGOS\Gold logo - sainsbur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T:\1) ADMIN\TEMPLATES &amp; LOGOS\Gold logo - sainsbury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eastAsia="en-GB"/>
      </w:rPr>
      <w:drawing>
        <wp:inline distT="0" distB="0" distL="0" distR="0" wp14:anchorId="0922407B" wp14:editId="0210543A">
          <wp:extent cx="447675" cy="45915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SP-Partnership-logo onl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19" cy="45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cs="Arial"/>
        <w:sz w:val="20"/>
        <w:szCs w:val="20"/>
      </w:rPr>
      <w:t xml:space="preserve">          </w:t>
    </w:r>
  </w:p>
  <w:p w:rsidR="006C599A" w:rsidRPr="003D3E3C" w:rsidRDefault="006C599A" w:rsidP="003D3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5" w:rsidRDefault="00EC6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86" w:rsidRDefault="00453186">
      <w:r>
        <w:separator/>
      </w:r>
    </w:p>
  </w:footnote>
  <w:footnote w:type="continuationSeparator" w:id="0">
    <w:p w:rsidR="00453186" w:rsidRDefault="0045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5" w:rsidRDefault="00EC6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F8" w:rsidRDefault="003203BE">
    <w:pPr>
      <w:pStyle w:val="Header"/>
    </w:pPr>
    <w:r w:rsidRPr="003203BE">
      <w:rPr>
        <w:noProof/>
        <w:lang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-47625</wp:posOffset>
          </wp:positionV>
          <wp:extent cx="847725" cy="847725"/>
          <wp:effectExtent l="0" t="0" r="9525" b="9525"/>
          <wp:wrapNone/>
          <wp:docPr id="16" name="Picture 16" descr="T:\1) ADMIN\TEMPLATES &amp; LOGOS\New school logo Sep 2018\Midsomer-Norton-Primary-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1) ADMIN\TEMPLATES &amp; LOGOS\New school logo Sep 2018\Midsomer-Norton-Primary-symb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17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CC4ED33" wp14:editId="29CCA9F3">
              <wp:simplePos x="0" y="0"/>
              <wp:positionH relativeFrom="column">
                <wp:posOffset>-215265</wp:posOffset>
              </wp:positionH>
              <wp:positionV relativeFrom="paragraph">
                <wp:posOffset>-142875</wp:posOffset>
              </wp:positionV>
              <wp:extent cx="6743700" cy="141605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416050"/>
                        <a:chOff x="801" y="489"/>
                        <a:chExt cx="10620" cy="223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801" y="489"/>
                          <a:ext cx="10620" cy="2230"/>
                          <a:chOff x="801" y="489"/>
                          <a:chExt cx="10620" cy="223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01" y="1000"/>
                            <a:ext cx="10620" cy="1719"/>
                            <a:chOff x="801" y="1000"/>
                            <a:chExt cx="10620" cy="1719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1" y="2161"/>
                              <a:ext cx="8820" cy="180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01" y="1000"/>
                              <a:ext cx="10620" cy="1719"/>
                              <a:chOff x="801" y="1000"/>
                              <a:chExt cx="10620" cy="1719"/>
                            </a:xfrm>
                          </wpg:grpSpPr>
                          <wps:wsp>
                            <wps:cNvPr id="8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01" y="1000"/>
                                <a:ext cx="1620" cy="11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7F8" w:rsidRPr="000A00FB" w:rsidRDefault="008B47F8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0FB">
                                    <w:rPr>
                                      <w:sz w:val="16"/>
                                      <w:szCs w:val="16"/>
                                    </w:rPr>
                                    <w:t>High Street</w:t>
                                  </w:r>
                                </w:p>
                                <w:p w:rsidR="008B47F8" w:rsidRDefault="008B47F8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0FB">
                                    <w:rPr>
                                      <w:sz w:val="16"/>
                                      <w:szCs w:val="16"/>
                                    </w:rPr>
                                    <w:t>Midsomer Norton</w:t>
                                  </w:r>
                                </w:p>
                                <w:p w:rsidR="008B47F8" w:rsidRDefault="008B47F8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Radstock BA3 2DR</w:t>
                                  </w:r>
                                </w:p>
                                <w:p w:rsidR="008B47F8" w:rsidRDefault="008B47F8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Tel: 01761 412289</w:t>
                                  </w:r>
                                </w:p>
                                <w:p w:rsidR="008B47F8" w:rsidRPr="000A00FB" w:rsidRDefault="008B47F8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Fax 01761 415896</w:t>
                                  </w:r>
                                </w:p>
                              </w:txbxContent>
                            </wps:txbx>
                            <wps:bodyPr rot="0" vert="horz" wrap="square" lIns="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05" y="2164"/>
                                <a:ext cx="3191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7F8" w:rsidRDefault="00EB6F95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2" w:history="1">
                                    <w:r w:rsidR="00CA2616" w:rsidRPr="0044346E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office@midsomernortonprimary.co.uk</w:t>
                                    </w:r>
                                  </w:hyperlink>
                                </w:p>
                                <w:p w:rsidR="008B47F8" w:rsidRDefault="00EB6F95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hyperlink r:id="rId3" w:history="1">
                                    <w:r w:rsidR="008B47F8" w:rsidRPr="004656B8">
                                      <w:rPr>
                                        <w:rStyle w:val="Hyperlink"/>
                                        <w:sz w:val="16"/>
                                        <w:szCs w:val="16"/>
                                      </w:rPr>
                                      <w:t>www.midsomernortonprimary</w:t>
                                    </w:r>
                                  </w:hyperlink>
                                  <w:r w:rsidR="00EC6A25">
                                    <w:rPr>
                                      <w:rStyle w:val="Hyperlink"/>
                                      <w:sz w:val="16"/>
                                      <w:szCs w:val="16"/>
                                    </w:rPr>
                                    <w:t>.co.uk</w:t>
                                  </w:r>
                                </w:p>
                                <w:p w:rsidR="008B47F8" w:rsidRPr="000A00FB" w:rsidRDefault="008B47F8" w:rsidP="008B47F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1" y="1084"/>
                                <a:ext cx="882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47F8" w:rsidRDefault="008B47F8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8B47F8" w:rsidRDefault="008B47F8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8B47F8" w:rsidRPr="004D4E07" w:rsidRDefault="008B47F8" w:rsidP="008B47F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8B47F8" w:rsidRDefault="008B47F8" w:rsidP="008B47F8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Midsomer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Norton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Primary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D4E07"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School</w:t>
                                  </w:r>
                                </w:p>
                                <w:p w:rsidR="003D3E3C" w:rsidRPr="003D3E3C" w:rsidRDefault="003D3E3C" w:rsidP="003D3E3C">
                                  <w:pPr>
                                    <w:ind w:left="1440" w:firstLine="720"/>
                                    <w:rPr>
                                      <w:rFonts w:cs="Arial"/>
                                    </w:rPr>
                                  </w:pPr>
                                  <w:r w:rsidRPr="003D3E3C">
                                    <w:rPr>
                                      <w:rFonts w:cs="Arial"/>
                                      <w:i/>
                                      <w:iCs/>
                                    </w:rPr>
                                    <w:t xml:space="preserve">     'Part of the Midsomer Norton Schools Partnership'</w:t>
                                  </w:r>
                                </w:p>
                                <w:p w:rsidR="003D3E3C" w:rsidRPr="004D4E07" w:rsidRDefault="003D3E3C" w:rsidP="003D3E3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1" y="2070"/>
                                <a:ext cx="2205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7F8" w:rsidRDefault="008B47F8" w:rsidP="008B47F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Head Teacher:</w:t>
                                  </w:r>
                                </w:p>
                                <w:p w:rsidR="008B47F8" w:rsidRPr="00E34CE4" w:rsidRDefault="001F06B3" w:rsidP="008B47F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Mr Alun Randell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489"/>
                            <a:ext cx="401" cy="397"/>
                          </a:xfrm>
                          <a:prstGeom prst="rect">
                            <a:avLst/>
                          </a:prstGeom>
                          <a:solidFill>
                            <a:srgbClr val="CC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7F8" w:rsidRDefault="008B47F8" w:rsidP="008B47F8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3" name="Line 11"/>
                      <wps:cNvCnPr/>
                      <wps:spPr bwMode="auto">
                        <a:xfrm>
                          <a:off x="942" y="1084"/>
                          <a:ext cx="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2"/>
                      <wps:cNvCnPr/>
                      <wps:spPr bwMode="auto">
                        <a:xfrm flipH="1">
                          <a:off x="2253" y="1084"/>
                          <a:ext cx="3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4ED33" id="Group 1" o:spid="_x0000_s1026" style="position:absolute;margin-left:-16.95pt;margin-top:-11.25pt;width:531pt;height:111.5pt;z-index:251657728" coordorigin="801,489" coordsize="10620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">
              <v:group id="Group 2" o:spid="_x0000_s1027" style="position:absolute;left:801;top:489;width:10620;height:2230" coordorigin="801,489" coordsize="10620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3" o:spid="_x0000_s1028" style="position:absolute;left:801;top:1000;width:10620;height:1719" coordorigin="801,1000" coordsize="10620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4" o:spid="_x0000_s1029" style="position:absolute;left:801;top:2161;width:88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" fillcolor="#006" stroked="f"/>
                  <v:group id="Group 5" o:spid="_x0000_s1030" style="position:absolute;left:801;top:1000;width:10620;height:1719" coordorigin="801,1000" coordsize="10620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1" type="#_x0000_t202" style="position:absolute;left:9801;top:1000;width:162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" stroked="f">
                      <v:textbox inset="0">
                        <w:txbxContent>
                          <w:p w:rsidR="008B47F8" w:rsidRPr="000A00FB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0FB">
                              <w:rPr>
                                <w:sz w:val="16"/>
                                <w:szCs w:val="16"/>
                              </w:rPr>
                              <w:t>High Street</w:t>
                            </w:r>
                          </w:p>
                          <w:p w:rsidR="008B47F8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0FB">
                              <w:rPr>
                                <w:sz w:val="16"/>
                                <w:szCs w:val="16"/>
                              </w:rPr>
                              <w:t>Midsomer Norton</w:t>
                            </w:r>
                          </w:p>
                          <w:p w:rsidR="008B47F8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Radstock BA3 2DR</w:t>
                            </w:r>
                          </w:p>
                          <w:p w:rsidR="008B47F8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01761 412289</w:t>
                            </w:r>
                          </w:p>
                          <w:p w:rsidR="008B47F8" w:rsidRPr="000A00FB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 01761 415896</w:t>
                            </w:r>
                          </w:p>
                        </w:txbxContent>
                      </v:textbox>
                    </v:shape>
                    <v:shape id="Text Box 7" o:spid="_x0000_s1032" type="#_x0000_t202" style="position:absolute;left:8005;top:2164;width:319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" stroked="f" strokecolor="#969696">
                      <v:textbox>
                        <w:txbxContent>
                          <w:p w:rsidR="008B47F8" w:rsidRDefault="00B556DA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4" w:history="1">
                              <w:r w:rsidR="00CA2616" w:rsidRPr="0044346E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office@midsomernortonprimary.co.uk</w:t>
                              </w:r>
                            </w:hyperlink>
                          </w:p>
                          <w:p w:rsidR="008B47F8" w:rsidRDefault="00B556DA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8B47F8" w:rsidRPr="004656B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www.midsomernortonprimary</w:t>
                              </w:r>
                            </w:hyperlink>
                            <w:r w:rsidR="00EC6A2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.co.uk</w:t>
                            </w:r>
                          </w:p>
                          <w:p w:rsidR="008B47F8" w:rsidRPr="000A00FB" w:rsidRDefault="008B47F8" w:rsidP="008B47F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801;top:1084;width:88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" filled="f" fillcolor="#cff">
                      <v:textbox>
                        <w:txbxContent>
                          <w:p w:rsidR="008B47F8" w:rsidRDefault="008B47F8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:rsidR="008B47F8" w:rsidRDefault="008B47F8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:rsidR="008B47F8" w:rsidRPr="004D4E07" w:rsidRDefault="008B47F8" w:rsidP="008B47F8">
                            <w:pPr>
                              <w:jc w:val="center"/>
                              <w:rPr>
                                <w:rFonts w:ascii="Comic Sans MS" w:hAnsi="Comic Sans MS"/>
                                <w:sz w:val="6"/>
                                <w:szCs w:val="6"/>
                              </w:rPr>
                            </w:pPr>
                          </w:p>
                          <w:p w:rsidR="008B47F8" w:rsidRDefault="008B47F8" w:rsidP="008B47F8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Midsomer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Norton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Primary</w:t>
                            </w:r>
                            <w:r w:rsidRPr="004D4E0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E07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:rsidR="003D3E3C" w:rsidRPr="003D3E3C" w:rsidRDefault="003D3E3C" w:rsidP="003D3E3C">
                            <w:pPr>
                              <w:ind w:left="1440" w:firstLine="720"/>
                              <w:rPr>
                                <w:rFonts w:cs="Arial"/>
                              </w:rPr>
                            </w:pPr>
                            <w:r w:rsidRPr="003D3E3C">
                              <w:rPr>
                                <w:rFonts w:cs="Arial"/>
                                <w:i/>
                                <w:iCs/>
                              </w:rPr>
                              <w:t xml:space="preserve">     'Part of the Midsomer Norton Schools Partnership'</w:t>
                            </w:r>
                          </w:p>
                          <w:p w:rsidR="003D3E3C" w:rsidRPr="004D4E07" w:rsidRDefault="003D3E3C" w:rsidP="003D3E3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9" o:spid="_x0000_s1034" type="#_x0000_t202" style="position:absolute;left:981;top:2070;width:22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" strokecolor="#969696">
                      <v:textbox>
                        <w:txbxContent>
                          <w:p w:rsidR="008B47F8" w:rsidRDefault="008B47F8" w:rsidP="008B47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Head Teacher:</w:t>
                            </w:r>
                          </w:p>
                          <w:p w:rsidR="008B47F8" w:rsidRPr="00E34CE4" w:rsidRDefault="001F06B3" w:rsidP="008B47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Mr Alun Randell</w:t>
                            </w:r>
                          </w:p>
                        </w:txbxContent>
                      </v:textbox>
                    </v:shape>
                  </v:group>
                </v:group>
                <v:shape id="Text Box 10" o:spid="_x0000_s1035" type="#_x0000_t202" style="position:absolute;left:801;top:489;width:401;height: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" fillcolor="#cff" stroked="f">
                  <v:fill opacity="0"/>
                  <v:textbox style="mso-fit-shape-to-text:t">
                    <w:txbxContent>
                      <w:p w:rsidR="008B47F8" w:rsidRDefault="008B47F8" w:rsidP="008B47F8"/>
                    </w:txbxContent>
                  </v:textbox>
                </v:shape>
              </v:group>
              <v:line id="Line 11" o:spid="_x0000_s1036" style="position:absolute;visibility:visible;mso-wrap-style:square" from="942,1084" to="1287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<v:line id="Line 12" o:spid="_x0000_s1037" style="position:absolute;flip:x;visibility:visible;mso-wrap-style:square" from="2253,1084" to="2616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5" w:rsidRDefault="00EC6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5DCD"/>
    <w:multiLevelType w:val="hybridMultilevel"/>
    <w:tmpl w:val="9438CF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0A2A"/>
    <w:multiLevelType w:val="hybridMultilevel"/>
    <w:tmpl w:val="43C89E9C"/>
    <w:lvl w:ilvl="0" w:tplc="77602288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D6A"/>
    <w:multiLevelType w:val="hybridMultilevel"/>
    <w:tmpl w:val="3CACE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52FB04">
      <w:start w:val="2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82E8F"/>
    <w:multiLevelType w:val="singleLevel"/>
    <w:tmpl w:val="B3400E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3822FC"/>
    <w:multiLevelType w:val="singleLevel"/>
    <w:tmpl w:val="D0387A4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348B703E"/>
    <w:multiLevelType w:val="hybridMultilevel"/>
    <w:tmpl w:val="9EB28088"/>
    <w:lvl w:ilvl="0" w:tplc="39A2749A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031FA"/>
    <w:multiLevelType w:val="hybridMultilevel"/>
    <w:tmpl w:val="AF666E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51F9"/>
    <w:multiLevelType w:val="singleLevel"/>
    <w:tmpl w:val="A9FA5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C3D2001"/>
    <w:multiLevelType w:val="hybridMultilevel"/>
    <w:tmpl w:val="15942D64"/>
    <w:lvl w:ilvl="0" w:tplc="0AE8D3E2">
      <w:start w:val="1"/>
      <w:numFmt w:val="bullet"/>
      <w:lvlText w:val=""/>
      <w:lvlJc w:val="left"/>
      <w:pPr>
        <w:tabs>
          <w:tab w:val="num" w:pos="17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809EE"/>
    <w:multiLevelType w:val="singleLevel"/>
    <w:tmpl w:val="41A24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3E60176"/>
    <w:multiLevelType w:val="hybridMultilevel"/>
    <w:tmpl w:val="73005CDE"/>
    <w:lvl w:ilvl="0" w:tplc="39A2749A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D3512"/>
    <w:multiLevelType w:val="singleLevel"/>
    <w:tmpl w:val="59B012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B36326"/>
    <w:multiLevelType w:val="hybridMultilevel"/>
    <w:tmpl w:val="0880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2DD6"/>
    <w:multiLevelType w:val="hybridMultilevel"/>
    <w:tmpl w:val="5B9844FC"/>
    <w:lvl w:ilvl="0" w:tplc="77D6E922">
      <w:start w:val="1"/>
      <w:numFmt w:val="bullet"/>
      <w:lvlText w:val="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C38CE"/>
    <w:multiLevelType w:val="hybridMultilevel"/>
    <w:tmpl w:val="FF46C134"/>
    <w:lvl w:ilvl="0" w:tplc="77602288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06ECF"/>
    <w:multiLevelType w:val="singleLevel"/>
    <w:tmpl w:val="A9FA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75520FE8"/>
    <w:multiLevelType w:val="hybridMultilevel"/>
    <w:tmpl w:val="F15AD1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A63A6"/>
    <w:multiLevelType w:val="hybridMultilevel"/>
    <w:tmpl w:val="69BCB4CC"/>
    <w:lvl w:ilvl="0" w:tplc="6B5058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873C9"/>
    <w:multiLevelType w:val="hybridMultilevel"/>
    <w:tmpl w:val="4E1CFC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D44267"/>
    <w:multiLevelType w:val="hybridMultilevel"/>
    <w:tmpl w:val="37029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13"/>
  </w:num>
  <w:num w:numId="13">
    <w:abstractNumId w:val="16"/>
  </w:num>
  <w:num w:numId="14">
    <w:abstractNumId w:val="14"/>
  </w:num>
  <w:num w:numId="15">
    <w:abstractNumId w:val="18"/>
  </w:num>
  <w:num w:numId="16">
    <w:abstractNumId w:val="1"/>
  </w:num>
  <w:num w:numId="17">
    <w:abstractNumId w:val="19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86"/>
    <w:rsid w:val="000310E6"/>
    <w:rsid w:val="00031F2B"/>
    <w:rsid w:val="00040104"/>
    <w:rsid w:val="000612FF"/>
    <w:rsid w:val="00067EE7"/>
    <w:rsid w:val="00092F93"/>
    <w:rsid w:val="000A00FB"/>
    <w:rsid w:val="000A08C7"/>
    <w:rsid w:val="000A17BC"/>
    <w:rsid w:val="000A2E5A"/>
    <w:rsid w:val="000A6C36"/>
    <w:rsid w:val="000B3478"/>
    <w:rsid w:val="000B3FE2"/>
    <w:rsid w:val="000B60BB"/>
    <w:rsid w:val="000B6113"/>
    <w:rsid w:val="000B6E2F"/>
    <w:rsid w:val="000D302D"/>
    <w:rsid w:val="000D41D4"/>
    <w:rsid w:val="000D4512"/>
    <w:rsid w:val="000E0827"/>
    <w:rsid w:val="000E4AA9"/>
    <w:rsid w:val="001216D3"/>
    <w:rsid w:val="001340AD"/>
    <w:rsid w:val="00153B50"/>
    <w:rsid w:val="0017704C"/>
    <w:rsid w:val="0017740E"/>
    <w:rsid w:val="001842F3"/>
    <w:rsid w:val="00184B7D"/>
    <w:rsid w:val="00190112"/>
    <w:rsid w:val="001A0ED6"/>
    <w:rsid w:val="001B1290"/>
    <w:rsid w:val="001B2D46"/>
    <w:rsid w:val="001E0E74"/>
    <w:rsid w:val="001E12AD"/>
    <w:rsid w:val="001F06B3"/>
    <w:rsid w:val="001F259A"/>
    <w:rsid w:val="001F359B"/>
    <w:rsid w:val="0020687A"/>
    <w:rsid w:val="00207908"/>
    <w:rsid w:val="00212374"/>
    <w:rsid w:val="00254212"/>
    <w:rsid w:val="00263D00"/>
    <w:rsid w:val="00277C3E"/>
    <w:rsid w:val="00294B33"/>
    <w:rsid w:val="002D36DB"/>
    <w:rsid w:val="002E4223"/>
    <w:rsid w:val="002F703C"/>
    <w:rsid w:val="002F7415"/>
    <w:rsid w:val="00301324"/>
    <w:rsid w:val="003203BE"/>
    <w:rsid w:val="00326F02"/>
    <w:rsid w:val="00331A4C"/>
    <w:rsid w:val="003432F6"/>
    <w:rsid w:val="00346691"/>
    <w:rsid w:val="00355DE0"/>
    <w:rsid w:val="00360341"/>
    <w:rsid w:val="0036282B"/>
    <w:rsid w:val="00377025"/>
    <w:rsid w:val="003777E9"/>
    <w:rsid w:val="003913A1"/>
    <w:rsid w:val="00395B9C"/>
    <w:rsid w:val="003B0E06"/>
    <w:rsid w:val="003C7CC6"/>
    <w:rsid w:val="003D3E3C"/>
    <w:rsid w:val="003D5244"/>
    <w:rsid w:val="003E2672"/>
    <w:rsid w:val="003F4A9A"/>
    <w:rsid w:val="004224EC"/>
    <w:rsid w:val="00426721"/>
    <w:rsid w:val="00426B4C"/>
    <w:rsid w:val="004358CA"/>
    <w:rsid w:val="00453186"/>
    <w:rsid w:val="00476456"/>
    <w:rsid w:val="004851AF"/>
    <w:rsid w:val="004904DB"/>
    <w:rsid w:val="004945A2"/>
    <w:rsid w:val="00495B07"/>
    <w:rsid w:val="0049731E"/>
    <w:rsid w:val="004974FE"/>
    <w:rsid w:val="004A108E"/>
    <w:rsid w:val="004C4899"/>
    <w:rsid w:val="004C77CC"/>
    <w:rsid w:val="004C7EE8"/>
    <w:rsid w:val="004D090E"/>
    <w:rsid w:val="004D4E07"/>
    <w:rsid w:val="004D5299"/>
    <w:rsid w:val="004D5CF1"/>
    <w:rsid w:val="004E4BFD"/>
    <w:rsid w:val="004E7E66"/>
    <w:rsid w:val="00503AE3"/>
    <w:rsid w:val="005044A1"/>
    <w:rsid w:val="00517FC4"/>
    <w:rsid w:val="0052257D"/>
    <w:rsid w:val="0054425A"/>
    <w:rsid w:val="00546DA4"/>
    <w:rsid w:val="005529D4"/>
    <w:rsid w:val="0055424D"/>
    <w:rsid w:val="00571A04"/>
    <w:rsid w:val="005A4565"/>
    <w:rsid w:val="005A660E"/>
    <w:rsid w:val="005B1EDB"/>
    <w:rsid w:val="005B56A5"/>
    <w:rsid w:val="005C2C66"/>
    <w:rsid w:val="005D0AC7"/>
    <w:rsid w:val="005F7B54"/>
    <w:rsid w:val="00605D4B"/>
    <w:rsid w:val="0060677B"/>
    <w:rsid w:val="00624117"/>
    <w:rsid w:val="00630EBF"/>
    <w:rsid w:val="006312F6"/>
    <w:rsid w:val="00637A4A"/>
    <w:rsid w:val="006404F2"/>
    <w:rsid w:val="0064708B"/>
    <w:rsid w:val="00656303"/>
    <w:rsid w:val="006635D8"/>
    <w:rsid w:val="00665219"/>
    <w:rsid w:val="00670B5E"/>
    <w:rsid w:val="00676324"/>
    <w:rsid w:val="0068595D"/>
    <w:rsid w:val="00691CA2"/>
    <w:rsid w:val="00697779"/>
    <w:rsid w:val="006B18AC"/>
    <w:rsid w:val="006C22C1"/>
    <w:rsid w:val="006C25BB"/>
    <w:rsid w:val="006C599A"/>
    <w:rsid w:val="006C7C6E"/>
    <w:rsid w:val="006D0779"/>
    <w:rsid w:val="006E3F61"/>
    <w:rsid w:val="006F1A30"/>
    <w:rsid w:val="006F2EDE"/>
    <w:rsid w:val="0072448E"/>
    <w:rsid w:val="00724D06"/>
    <w:rsid w:val="0073307D"/>
    <w:rsid w:val="00742F5D"/>
    <w:rsid w:val="00745300"/>
    <w:rsid w:val="007454E0"/>
    <w:rsid w:val="00781C9D"/>
    <w:rsid w:val="007847CA"/>
    <w:rsid w:val="00786355"/>
    <w:rsid w:val="0079021A"/>
    <w:rsid w:val="0079102B"/>
    <w:rsid w:val="00792256"/>
    <w:rsid w:val="007B5F9C"/>
    <w:rsid w:val="007D32DE"/>
    <w:rsid w:val="007D48F7"/>
    <w:rsid w:val="007F4A18"/>
    <w:rsid w:val="007F7798"/>
    <w:rsid w:val="0081000F"/>
    <w:rsid w:val="00814A6C"/>
    <w:rsid w:val="00815D02"/>
    <w:rsid w:val="00825E80"/>
    <w:rsid w:val="00826DE1"/>
    <w:rsid w:val="00841985"/>
    <w:rsid w:val="00850450"/>
    <w:rsid w:val="00861D56"/>
    <w:rsid w:val="00881345"/>
    <w:rsid w:val="00881B64"/>
    <w:rsid w:val="00892B80"/>
    <w:rsid w:val="008A0175"/>
    <w:rsid w:val="008A36AF"/>
    <w:rsid w:val="008B47F8"/>
    <w:rsid w:val="008C34B8"/>
    <w:rsid w:val="008E2976"/>
    <w:rsid w:val="008F3F87"/>
    <w:rsid w:val="008F448C"/>
    <w:rsid w:val="008F61EE"/>
    <w:rsid w:val="008F72FB"/>
    <w:rsid w:val="00901075"/>
    <w:rsid w:val="00904465"/>
    <w:rsid w:val="00942C57"/>
    <w:rsid w:val="00945D53"/>
    <w:rsid w:val="0095561D"/>
    <w:rsid w:val="0096715E"/>
    <w:rsid w:val="00971FEC"/>
    <w:rsid w:val="00973065"/>
    <w:rsid w:val="00976D95"/>
    <w:rsid w:val="009A5244"/>
    <w:rsid w:val="009C00DA"/>
    <w:rsid w:val="009C4F52"/>
    <w:rsid w:val="009D32E7"/>
    <w:rsid w:val="009D7FEB"/>
    <w:rsid w:val="00A00640"/>
    <w:rsid w:val="00A04EB3"/>
    <w:rsid w:val="00A217CE"/>
    <w:rsid w:val="00A22069"/>
    <w:rsid w:val="00A248F7"/>
    <w:rsid w:val="00A36328"/>
    <w:rsid w:val="00A37087"/>
    <w:rsid w:val="00A55AD7"/>
    <w:rsid w:val="00A64F72"/>
    <w:rsid w:val="00AB4C05"/>
    <w:rsid w:val="00AD12EA"/>
    <w:rsid w:val="00AE215B"/>
    <w:rsid w:val="00AE772E"/>
    <w:rsid w:val="00B17495"/>
    <w:rsid w:val="00B377C8"/>
    <w:rsid w:val="00B4166B"/>
    <w:rsid w:val="00B41B43"/>
    <w:rsid w:val="00B431BD"/>
    <w:rsid w:val="00B44E90"/>
    <w:rsid w:val="00B556DA"/>
    <w:rsid w:val="00B5710B"/>
    <w:rsid w:val="00B6206B"/>
    <w:rsid w:val="00B64869"/>
    <w:rsid w:val="00B7289A"/>
    <w:rsid w:val="00B80BED"/>
    <w:rsid w:val="00B8732A"/>
    <w:rsid w:val="00B92E01"/>
    <w:rsid w:val="00B930D5"/>
    <w:rsid w:val="00BB3503"/>
    <w:rsid w:val="00C033DC"/>
    <w:rsid w:val="00C203C1"/>
    <w:rsid w:val="00C237A5"/>
    <w:rsid w:val="00C25CC8"/>
    <w:rsid w:val="00C3692A"/>
    <w:rsid w:val="00C37334"/>
    <w:rsid w:val="00C37B0F"/>
    <w:rsid w:val="00C4403F"/>
    <w:rsid w:val="00C61484"/>
    <w:rsid w:val="00C72216"/>
    <w:rsid w:val="00C92EAA"/>
    <w:rsid w:val="00C95837"/>
    <w:rsid w:val="00CA2616"/>
    <w:rsid w:val="00CA50B3"/>
    <w:rsid w:val="00CB001B"/>
    <w:rsid w:val="00CB4D22"/>
    <w:rsid w:val="00CD3474"/>
    <w:rsid w:val="00CD419A"/>
    <w:rsid w:val="00D119D9"/>
    <w:rsid w:val="00D23677"/>
    <w:rsid w:val="00D3043A"/>
    <w:rsid w:val="00D43AE3"/>
    <w:rsid w:val="00D45638"/>
    <w:rsid w:val="00D50489"/>
    <w:rsid w:val="00D51D13"/>
    <w:rsid w:val="00D77E11"/>
    <w:rsid w:val="00D82781"/>
    <w:rsid w:val="00D842EC"/>
    <w:rsid w:val="00D8565C"/>
    <w:rsid w:val="00D8663C"/>
    <w:rsid w:val="00D94D68"/>
    <w:rsid w:val="00DB290A"/>
    <w:rsid w:val="00DC516D"/>
    <w:rsid w:val="00DD1F64"/>
    <w:rsid w:val="00DE0FD1"/>
    <w:rsid w:val="00DE6276"/>
    <w:rsid w:val="00DE7473"/>
    <w:rsid w:val="00E116FC"/>
    <w:rsid w:val="00E16113"/>
    <w:rsid w:val="00E23FD9"/>
    <w:rsid w:val="00E26FC8"/>
    <w:rsid w:val="00E34CE4"/>
    <w:rsid w:val="00E37A6A"/>
    <w:rsid w:val="00E50587"/>
    <w:rsid w:val="00E53590"/>
    <w:rsid w:val="00E646D3"/>
    <w:rsid w:val="00E805A8"/>
    <w:rsid w:val="00EA02C3"/>
    <w:rsid w:val="00EA4A80"/>
    <w:rsid w:val="00EB6F95"/>
    <w:rsid w:val="00EC078D"/>
    <w:rsid w:val="00EC6A25"/>
    <w:rsid w:val="00EC760F"/>
    <w:rsid w:val="00ED31EE"/>
    <w:rsid w:val="00ED7531"/>
    <w:rsid w:val="00EF66C9"/>
    <w:rsid w:val="00F12105"/>
    <w:rsid w:val="00F13F18"/>
    <w:rsid w:val="00F47011"/>
    <w:rsid w:val="00F55B0C"/>
    <w:rsid w:val="00F653B8"/>
    <w:rsid w:val="00F65CE4"/>
    <w:rsid w:val="00F775F8"/>
    <w:rsid w:val="00F807F0"/>
    <w:rsid w:val="00F8123C"/>
    <w:rsid w:val="00F92CE4"/>
    <w:rsid w:val="00FA4C59"/>
    <w:rsid w:val="00FC3713"/>
    <w:rsid w:val="00FD24ED"/>
    <w:rsid w:val="00FD36B5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98BDA30"/>
  <w15:docId w15:val="{BE5EE6FE-EDE2-4454-9B12-ACA7474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pacing w:val="-6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snapToGrid w:val="0"/>
      <w:color w:val="000000"/>
      <w:sz w:val="24"/>
      <w:lang w:val="en-AU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spacing w:val="0"/>
      <w:sz w:val="40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jc w:val="right"/>
    </w:pPr>
    <w:rPr>
      <w:b/>
    </w:rPr>
  </w:style>
  <w:style w:type="paragraph" w:styleId="BodyText2">
    <w:name w:val="Body Text 2"/>
    <w:basedOn w:val="Normal"/>
    <w:pPr>
      <w:widowControl w:val="0"/>
    </w:pPr>
    <w:rPr>
      <w:rFonts w:ascii="Comic Sans MS" w:hAnsi="Comic Sans MS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3">
    <w:name w:val="Body Text 3"/>
    <w:basedOn w:val="Normal"/>
    <w:pPr>
      <w:widowControl w:val="0"/>
      <w:jc w:val="both"/>
    </w:pPr>
    <w:rPr>
      <w:sz w:val="24"/>
    </w:rPr>
  </w:style>
  <w:style w:type="paragraph" w:styleId="BalloonText">
    <w:name w:val="Balloon Text"/>
    <w:basedOn w:val="Normal"/>
    <w:semiHidden/>
    <w:rsid w:val="003432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61D56"/>
    <w:rPr>
      <w:color w:val="0000FF"/>
      <w:u w:val="single"/>
    </w:rPr>
  </w:style>
  <w:style w:type="paragraph" w:customStyle="1" w:styleId="NormalWeb3">
    <w:name w:val="Normal (Web)3"/>
    <w:basedOn w:val="Normal"/>
    <w:rsid w:val="00B80BED"/>
    <w:pPr>
      <w:spacing w:before="120" w:after="100" w:afterAutospacing="1"/>
      <w:ind w:left="150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4D4E0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4C4899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somernortonprimaryschool.com" TargetMode="External"/><Relationship Id="rId2" Type="http://schemas.openxmlformats.org/officeDocument/2006/relationships/hyperlink" Target="mailto:office@midsomernortonprimary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midsomernortonprimaryschool.com" TargetMode="External"/><Relationship Id="rId4" Type="http://schemas.openxmlformats.org/officeDocument/2006/relationships/hyperlink" Target="mailto:office@midsomernorton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D75B-3399-4D0B-8924-C1B78E8E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1B1B5DFC</Template>
  <TotalTime>208</TotalTime>
  <Pages>1</Pages>
  <Words>504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Midsomer Norton Primary School</vt:lpstr>
    </vt:vector>
  </TitlesOfParts>
  <Company>Bath and North East Somerset Council</Company>
  <LinksUpToDate>false</LinksUpToDate>
  <CharactersWithSpaces>2913</CharactersWithSpaces>
  <SharedDoc>false</SharedDoc>
  <HLinks>
    <vt:vector size="12" baseType="variant"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http://www.midsomernortonprimaryschool.com/</vt:lpwstr>
      </vt:variant>
      <vt:variant>
        <vt:lpwstr/>
      </vt:variant>
      <vt:variant>
        <vt:i4>1507404</vt:i4>
      </vt:variant>
      <vt:variant>
        <vt:i4>0</vt:i4>
      </vt:variant>
      <vt:variant>
        <vt:i4>0</vt:i4>
      </vt:variant>
      <vt:variant>
        <vt:i4>5</vt:i4>
      </vt:variant>
      <vt:variant>
        <vt:lpwstr>mailto:midsomernorton_pri@bathnes.gov.uk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Midsomer Norton Primary School</dc:title>
  <dc:creator>Alun Randell</dc:creator>
  <cp:lastModifiedBy>ARandell</cp:lastModifiedBy>
  <cp:revision>4</cp:revision>
  <cp:lastPrinted>2021-11-23T13:44:00Z</cp:lastPrinted>
  <dcterms:created xsi:type="dcterms:W3CDTF">2021-11-23T10:32:00Z</dcterms:created>
  <dcterms:modified xsi:type="dcterms:W3CDTF">2021-11-23T14:02:00Z</dcterms:modified>
</cp:coreProperties>
</file>